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35F2B" w14:textId="77777777" w:rsidR="00CA7883" w:rsidRPr="005F5D36" w:rsidRDefault="00CA7883" w:rsidP="00777FDC">
      <w:pPr>
        <w:pStyle w:val="Heading1"/>
        <w:rPr>
          <w:rFonts w:hint="cs"/>
          <w:rtl/>
        </w:rPr>
      </w:pPr>
      <w:bookmarkStart w:id="0" w:name="OLE_LINK1"/>
      <w:bookmarkStart w:id="1" w:name="OLE_LINK2"/>
    </w:p>
    <w:p w14:paraId="2A66EB76" w14:textId="5E6B7CF2" w:rsidR="00CA7883" w:rsidRPr="00EC03E6" w:rsidRDefault="00CA7883" w:rsidP="00777FDC">
      <w:pPr>
        <w:pStyle w:val="BlockText"/>
        <w:bidi/>
        <w:ind w:left="0"/>
        <w:jc w:val="center"/>
        <w:rPr>
          <w:rFonts w:cs="B Titr"/>
          <w:b/>
          <w:bCs/>
          <w:sz w:val="28"/>
          <w:szCs w:val="28"/>
          <w:rtl/>
          <w:lang w:val="en-GB" w:bidi="fa-IR"/>
        </w:rPr>
      </w:pPr>
      <w:r>
        <w:rPr>
          <w:rFonts w:cs="B Titr" w:hint="cs"/>
          <w:b/>
          <w:bCs/>
          <w:sz w:val="28"/>
          <w:szCs w:val="28"/>
          <w:rtl/>
          <w:lang w:val="en-GB" w:bidi="fa-IR"/>
        </w:rPr>
        <w:t>رابطه بین راهبردهای تنظیم شناختی هیجانی با ناگویی هیجانی</w:t>
      </w:r>
      <w:r w:rsidR="00DA131C">
        <w:rPr>
          <w:rFonts w:cs="B Titr" w:hint="cs"/>
          <w:b/>
          <w:bCs/>
          <w:sz w:val="28"/>
          <w:szCs w:val="28"/>
          <w:rtl/>
          <w:lang w:val="en-GB" w:bidi="fa-IR"/>
        </w:rPr>
        <w:t xml:space="preserve"> در رانندگان با سوءمصرف مواد</w:t>
      </w:r>
    </w:p>
    <w:p w14:paraId="4963C47D" w14:textId="77777777" w:rsidR="00CA7883" w:rsidRPr="00EC03E6" w:rsidRDefault="00CA7883" w:rsidP="00777FDC">
      <w:pPr>
        <w:pStyle w:val="BlockText"/>
        <w:bidi/>
        <w:ind w:left="0"/>
        <w:jc w:val="center"/>
        <w:rPr>
          <w:rFonts w:cs="B Zar"/>
          <w:b/>
          <w:bCs/>
          <w:szCs w:val="18"/>
          <w:rtl/>
          <w:lang w:val="en-GB" w:bidi="fa-IR"/>
        </w:rPr>
      </w:pPr>
    </w:p>
    <w:p w14:paraId="1375D936" w14:textId="77777777" w:rsidR="00CA7883" w:rsidRDefault="00CA7883" w:rsidP="00777FDC">
      <w:pPr>
        <w:pStyle w:val="BlockText"/>
        <w:bidi/>
        <w:ind w:left="0"/>
        <w:jc w:val="center"/>
        <w:rPr>
          <w:rFonts w:cs="B Zar"/>
          <w:b/>
          <w:bCs/>
          <w:sz w:val="28"/>
          <w:szCs w:val="28"/>
          <w:rtl/>
          <w:lang w:val="en-GB" w:bidi="fa-IR"/>
        </w:rPr>
      </w:pPr>
      <w:r>
        <w:rPr>
          <w:rFonts w:cs="B Zar" w:hint="cs"/>
          <w:b/>
          <w:bCs/>
          <w:sz w:val="28"/>
          <w:szCs w:val="28"/>
          <w:rtl/>
          <w:lang w:val="en-GB" w:bidi="fa-IR"/>
        </w:rPr>
        <w:t>نجیمه صادقیان1</w:t>
      </w:r>
      <w:r w:rsidRPr="00EC03E6">
        <w:rPr>
          <w:rFonts w:cs="B Zar"/>
          <w:b/>
          <w:bCs/>
          <w:sz w:val="28"/>
          <w:szCs w:val="28"/>
          <w:rtl/>
          <w:lang w:val="en-GB" w:bidi="fa-IR"/>
        </w:rPr>
        <w:t xml:space="preserve"> ، </w:t>
      </w:r>
      <w:r>
        <w:rPr>
          <w:rFonts w:cs="B Zar" w:hint="cs"/>
          <w:b/>
          <w:bCs/>
          <w:sz w:val="28"/>
          <w:szCs w:val="28"/>
          <w:rtl/>
          <w:lang w:val="en-GB" w:bidi="fa-IR"/>
        </w:rPr>
        <w:t>منصوره سادات موسوی زاهد2</w:t>
      </w:r>
      <w:r w:rsidRPr="00EC03E6">
        <w:rPr>
          <w:rFonts w:cs="B Zar"/>
          <w:b/>
          <w:bCs/>
          <w:sz w:val="28"/>
          <w:szCs w:val="28"/>
          <w:rtl/>
          <w:lang w:val="en-GB" w:bidi="fa-IR"/>
        </w:rPr>
        <w:t xml:space="preserve"> </w:t>
      </w:r>
    </w:p>
    <w:p w14:paraId="3A39EAD6" w14:textId="0089CE8B" w:rsidR="00CA7883" w:rsidRDefault="00CA7883" w:rsidP="00777FDC">
      <w:pPr>
        <w:pStyle w:val="BlockText"/>
        <w:bidi/>
        <w:ind w:left="0"/>
        <w:rPr>
          <w:rFonts w:cs="B Zar"/>
          <w:b/>
          <w:bCs/>
          <w:sz w:val="24"/>
          <w:lang w:val="en-GB" w:bidi="fa-IR"/>
        </w:rPr>
      </w:pPr>
    </w:p>
    <w:p w14:paraId="5AF2E50A" w14:textId="77777777" w:rsidR="00CA7883" w:rsidRDefault="00CA7883" w:rsidP="00777FDC">
      <w:pPr>
        <w:pStyle w:val="BlockText"/>
        <w:bidi/>
        <w:ind w:left="360"/>
        <w:jc w:val="center"/>
        <w:rPr>
          <w:rFonts w:cs="B Zar"/>
          <w:b/>
          <w:bCs/>
          <w:sz w:val="24"/>
          <w:lang w:val="en-GB" w:bidi="fa-IR"/>
        </w:rPr>
      </w:pPr>
      <w:r>
        <w:rPr>
          <w:rFonts w:cs="B Zar" w:hint="cs"/>
          <w:b/>
          <w:bCs/>
          <w:sz w:val="24"/>
          <w:rtl/>
          <w:lang w:val="en-GB" w:bidi="fa-IR"/>
        </w:rPr>
        <w:t>1-دانشجوی کارشناسی ارشد روانشناسی بالینی، گروه پزشکی، واحد نجف</w:t>
      </w:r>
      <w:r>
        <w:rPr>
          <w:rFonts w:cs="B Zar"/>
          <w:b/>
          <w:bCs/>
          <w:sz w:val="24"/>
          <w:rtl/>
          <w:lang w:val="en-GB" w:bidi="fa-IR"/>
        </w:rPr>
        <w:softHyphen/>
      </w:r>
      <w:r>
        <w:rPr>
          <w:rFonts w:cs="B Zar" w:hint="cs"/>
          <w:b/>
          <w:bCs/>
          <w:sz w:val="24"/>
          <w:rtl/>
          <w:lang w:val="en-GB" w:bidi="fa-IR"/>
        </w:rPr>
        <w:t>آباد، دانشگاه آزاد اسلامی، اصفهان، ایران</w:t>
      </w:r>
    </w:p>
    <w:p w14:paraId="33498D8C" w14:textId="77777777" w:rsidR="00CA7883" w:rsidRDefault="00CA7883" w:rsidP="00777FDC">
      <w:pPr>
        <w:pStyle w:val="BlockText"/>
        <w:bidi/>
        <w:ind w:left="360"/>
        <w:jc w:val="center"/>
        <w:rPr>
          <w:rFonts w:cs="B Zar"/>
          <w:b/>
          <w:bCs/>
          <w:sz w:val="24"/>
          <w:lang w:val="en-GB" w:bidi="fa-IR"/>
        </w:rPr>
      </w:pPr>
      <w:r>
        <w:rPr>
          <w:rFonts w:cs="B Zar" w:hint="cs"/>
          <w:b/>
          <w:bCs/>
          <w:sz w:val="24"/>
          <w:rtl/>
          <w:lang w:val="en-GB" w:bidi="fa-IR"/>
        </w:rPr>
        <w:t>2-</w:t>
      </w:r>
      <w:r w:rsidRPr="00082DB2">
        <w:rPr>
          <w:rFonts w:cs="B Zar" w:hint="cs"/>
          <w:b/>
          <w:bCs/>
          <w:sz w:val="24"/>
          <w:rtl/>
          <w:lang w:val="en-GB" w:bidi="fa-IR"/>
        </w:rPr>
        <w:t xml:space="preserve"> </w:t>
      </w:r>
      <w:r>
        <w:rPr>
          <w:rFonts w:cs="B Zar" w:hint="cs"/>
          <w:b/>
          <w:bCs/>
          <w:sz w:val="24"/>
          <w:rtl/>
          <w:lang w:val="en-GB" w:bidi="fa-IR"/>
        </w:rPr>
        <w:t>دانشجوی کارشناسی ارشد روانشناسی بالینی، گروه پزشکی، واحد نجف</w:t>
      </w:r>
      <w:r>
        <w:rPr>
          <w:rFonts w:cs="B Zar"/>
          <w:b/>
          <w:bCs/>
          <w:sz w:val="24"/>
          <w:rtl/>
          <w:lang w:val="en-GB" w:bidi="fa-IR"/>
        </w:rPr>
        <w:softHyphen/>
      </w:r>
      <w:r>
        <w:rPr>
          <w:rFonts w:cs="B Zar" w:hint="cs"/>
          <w:b/>
          <w:bCs/>
          <w:sz w:val="24"/>
          <w:rtl/>
          <w:lang w:val="en-GB" w:bidi="fa-IR"/>
        </w:rPr>
        <w:t>آباد، دانشگاه آزاد اسلامی، اصفهان، ایران</w:t>
      </w:r>
    </w:p>
    <w:p w14:paraId="27C7F054" w14:textId="77777777" w:rsidR="00CA7883" w:rsidRPr="00305578" w:rsidRDefault="00CA7883" w:rsidP="00777FDC">
      <w:pPr>
        <w:pStyle w:val="BlockText"/>
        <w:bidi/>
        <w:ind w:left="360"/>
        <w:jc w:val="center"/>
        <w:rPr>
          <w:rFonts w:cs="B Zar"/>
          <w:b/>
          <w:bCs/>
          <w:color w:val="0070C0"/>
          <w:sz w:val="28"/>
          <w:szCs w:val="28"/>
          <w:rtl/>
          <w:lang w:val="en-GB" w:bidi="fa-IR"/>
        </w:rPr>
      </w:pPr>
    </w:p>
    <w:p w14:paraId="3C5B9065" w14:textId="77777777" w:rsidR="00CA7883" w:rsidRPr="009C0CD0" w:rsidRDefault="00CA7883" w:rsidP="00777FDC">
      <w:pPr>
        <w:pStyle w:val="BlockText"/>
        <w:ind w:left="0"/>
        <w:jc w:val="center"/>
        <w:rPr>
          <w:rFonts w:cs="B Zar"/>
          <w:b/>
          <w:bCs/>
          <w:sz w:val="8"/>
          <w:szCs w:val="8"/>
          <w:rtl/>
          <w:lang w:bidi="fa-IR"/>
        </w:rPr>
      </w:pPr>
    </w:p>
    <w:p w14:paraId="1FBF5047" w14:textId="0DDA7FFA" w:rsidR="00CA7883" w:rsidRPr="005E77A7" w:rsidRDefault="00D92B36" w:rsidP="00D92B36">
      <w:pPr>
        <w:pStyle w:val="BlockText"/>
        <w:tabs>
          <w:tab w:val="left" w:pos="3210"/>
          <w:tab w:val="center" w:pos="4110"/>
          <w:tab w:val="left" w:pos="8793"/>
        </w:tabs>
        <w:ind w:left="0" w:firstLine="1170"/>
        <w:rPr>
          <w:rFonts w:cs="B Nazanin"/>
          <w:b/>
          <w:bCs/>
          <w:color w:val="FF0000"/>
          <w:sz w:val="20"/>
          <w:szCs w:val="20"/>
          <w:rtl/>
        </w:rPr>
      </w:pPr>
      <w:r>
        <w:rPr>
          <w:rFonts w:cs="B Nazanin"/>
          <w:b/>
          <w:bCs/>
          <w:sz w:val="20"/>
          <w:szCs w:val="20"/>
          <w:lang w:bidi="fa-IR"/>
        </w:rPr>
        <w:t xml:space="preserve">                                      </w:t>
      </w:r>
      <w:r w:rsidR="00CA7883" w:rsidRPr="003D5A28">
        <w:rPr>
          <w:rFonts w:cs="B Nazanin"/>
          <w:b/>
          <w:bCs/>
          <w:sz w:val="20"/>
          <w:szCs w:val="20"/>
          <w:lang w:bidi="fa-IR"/>
        </w:rPr>
        <w:t>Email</w:t>
      </w:r>
      <w:r w:rsidR="00CA7883">
        <w:rPr>
          <w:rFonts w:cs="B Nazanin" w:hint="cs"/>
          <w:b/>
          <w:bCs/>
          <w:color w:val="FF0000"/>
          <w:sz w:val="20"/>
          <w:szCs w:val="20"/>
          <w:lang w:bidi="fa-IR"/>
        </w:rPr>
        <w:t>:</w:t>
      </w:r>
      <w:r>
        <w:rPr>
          <w:rFonts w:cs="B Nazanin"/>
          <w:b/>
          <w:bCs/>
          <w:color w:val="000000" w:themeColor="text1"/>
          <w:sz w:val="20"/>
          <w:szCs w:val="20"/>
          <w:lang w:bidi="fa-IR"/>
        </w:rPr>
        <w:t>(</w:t>
      </w:r>
      <w:r w:rsidR="00CA7883" w:rsidRPr="00D92B36">
        <w:rPr>
          <w:rFonts w:cs="B Nazanin" w:hint="cs"/>
          <w:b/>
          <w:bCs/>
          <w:color w:val="000000" w:themeColor="text1"/>
          <w:sz w:val="20"/>
          <w:szCs w:val="20"/>
          <w:lang w:bidi="fa-IR"/>
        </w:rPr>
        <w:t>Njmh.sdghian63@gmail.com</w:t>
      </w:r>
      <w:r>
        <w:rPr>
          <w:rFonts w:cs="B Nazanin"/>
          <w:b/>
          <w:bCs/>
          <w:color w:val="000000" w:themeColor="text1"/>
          <w:sz w:val="20"/>
          <w:szCs w:val="20"/>
          <w:lang w:bidi="fa-IR"/>
        </w:rPr>
        <w:t>)</w:t>
      </w:r>
    </w:p>
    <w:p w14:paraId="0977889E" w14:textId="77777777" w:rsidR="00CA7883" w:rsidRPr="003D5A28" w:rsidRDefault="00CA7883" w:rsidP="00D92B36">
      <w:pPr>
        <w:pStyle w:val="BlockText"/>
        <w:tabs>
          <w:tab w:val="left" w:pos="8793"/>
        </w:tabs>
        <w:ind w:left="0" w:firstLine="360"/>
        <w:jc w:val="center"/>
        <w:rPr>
          <w:rFonts w:cs="B Nazanin"/>
          <w:b/>
          <w:bCs/>
          <w:sz w:val="20"/>
          <w:szCs w:val="20"/>
          <w:rtl/>
        </w:rPr>
      </w:pPr>
      <w:r w:rsidRPr="003D5A28">
        <w:rPr>
          <w:rFonts w:cs="B Nazanin"/>
          <w:b/>
          <w:bCs/>
          <w:sz w:val="20"/>
          <w:szCs w:val="20"/>
          <w:lang w:bidi="fa-IR"/>
        </w:rPr>
        <w:t>Email:</w:t>
      </w:r>
      <w:r w:rsidRPr="003D5A28">
        <w:rPr>
          <w:rFonts w:cs="B Nazanin" w:hint="cs"/>
          <w:b/>
          <w:bCs/>
          <w:sz w:val="20"/>
          <w:szCs w:val="20"/>
          <w:rtl/>
          <w:lang w:bidi="fa-IR"/>
        </w:rPr>
        <w:t>)</w:t>
      </w:r>
      <w:r>
        <w:rPr>
          <w:rFonts w:cs="B Nazanin"/>
          <w:b/>
          <w:bCs/>
          <w:sz w:val="20"/>
          <w:szCs w:val="20"/>
        </w:rPr>
        <w:t>mosavi.zahed@gmail.com</w:t>
      </w:r>
      <w:r w:rsidRPr="003D5A28">
        <w:rPr>
          <w:rFonts w:cs="B Nazanin"/>
          <w:b/>
          <w:bCs/>
          <w:sz w:val="20"/>
          <w:szCs w:val="20"/>
        </w:rPr>
        <w:t xml:space="preserve"> </w:t>
      </w:r>
      <w:r w:rsidRPr="003D5A28">
        <w:rPr>
          <w:rFonts w:cs="B Nazanin" w:hint="cs"/>
          <w:b/>
          <w:bCs/>
          <w:sz w:val="20"/>
          <w:szCs w:val="20"/>
          <w:rtl/>
        </w:rPr>
        <w:t>(</w:t>
      </w:r>
    </w:p>
    <w:p w14:paraId="49C0BA30" w14:textId="77777777" w:rsidR="00CA7883" w:rsidRDefault="00CA7883" w:rsidP="00777FDC">
      <w:pPr>
        <w:pStyle w:val="BlockText"/>
        <w:ind w:left="0"/>
        <w:jc w:val="center"/>
        <w:rPr>
          <w:rFonts w:cs="B Nazanin"/>
          <w:sz w:val="20"/>
          <w:szCs w:val="20"/>
          <w:rtl/>
        </w:rPr>
      </w:pPr>
    </w:p>
    <w:p w14:paraId="63B6922D" w14:textId="77777777" w:rsidR="00CA7883" w:rsidRPr="00B11E7E" w:rsidRDefault="00CA7883" w:rsidP="00777FDC">
      <w:pPr>
        <w:pStyle w:val="BlockText"/>
        <w:bidi/>
        <w:ind w:left="0" w:right="0"/>
        <w:jc w:val="lowKashida"/>
        <w:rPr>
          <w:rFonts w:cs="B Titr"/>
          <w:sz w:val="26"/>
          <w:szCs w:val="26"/>
          <w:rtl/>
        </w:rPr>
      </w:pPr>
      <w:r w:rsidRPr="00EC03E6">
        <w:rPr>
          <w:rFonts w:cs="B Titr" w:hint="eastAsia"/>
          <w:sz w:val="26"/>
          <w:szCs w:val="26"/>
          <w:rtl/>
        </w:rPr>
        <w:t>چک</w:t>
      </w:r>
      <w:r w:rsidRPr="00EC03E6">
        <w:rPr>
          <w:rFonts w:cs="B Titr" w:hint="cs"/>
          <w:sz w:val="26"/>
          <w:szCs w:val="26"/>
          <w:rtl/>
        </w:rPr>
        <w:t>ی</w:t>
      </w:r>
      <w:r w:rsidRPr="00EC03E6">
        <w:rPr>
          <w:rFonts w:cs="B Titr" w:hint="eastAsia"/>
          <w:sz w:val="26"/>
          <w:szCs w:val="26"/>
          <w:rtl/>
        </w:rPr>
        <w:t>ده</w:t>
      </w:r>
      <w:r w:rsidRPr="00EC03E6">
        <w:rPr>
          <w:rFonts w:cs="B Titr"/>
          <w:sz w:val="26"/>
          <w:szCs w:val="26"/>
        </w:rPr>
        <w:t xml:space="preserve"> </w:t>
      </w:r>
    </w:p>
    <w:p w14:paraId="6065A040" w14:textId="41C559A0" w:rsidR="00CA7883" w:rsidRDefault="00CA7883" w:rsidP="005B0103">
      <w:pPr>
        <w:pStyle w:val="BlockText"/>
        <w:bidi/>
        <w:ind w:left="0"/>
        <w:jc w:val="lowKashida"/>
        <w:rPr>
          <w:rFonts w:cs="B Mitra"/>
          <w:b/>
          <w:bCs/>
          <w:szCs w:val="18"/>
          <w:rtl/>
          <w:lang w:val="en-GB" w:bidi="fa-IR"/>
        </w:rPr>
      </w:pPr>
      <w:r w:rsidRPr="008A0379">
        <w:rPr>
          <w:rFonts w:ascii="B Lotus" w:eastAsia="Calibri" w:hAnsi="B Lotus" w:cs="B Mitra" w:hint="cs"/>
          <w:sz w:val="24"/>
          <w:rtl/>
        </w:rPr>
        <w:t xml:space="preserve">پژوهش حاضر با هدف تعیین </w:t>
      </w:r>
      <w:r w:rsidRPr="008A0379">
        <w:rPr>
          <w:rFonts w:ascii="Cambria" w:eastAsia="Calibri" w:hAnsi="Cambria" w:cs="B Mitra" w:hint="cs"/>
          <w:sz w:val="24"/>
          <w:rtl/>
          <w:lang w:bidi="fa-IR"/>
        </w:rPr>
        <w:t>رابطه بین</w:t>
      </w:r>
      <w:r w:rsidRPr="008A0379">
        <w:rPr>
          <w:rFonts w:ascii="B Lotus" w:eastAsia="Calibri" w:hAnsi="B Lotus" w:cs="B Mitra" w:hint="cs"/>
          <w:sz w:val="24"/>
          <w:rtl/>
        </w:rPr>
        <w:t xml:space="preserve"> راهبردهای </w:t>
      </w:r>
      <w:r w:rsidRPr="008A0379">
        <w:rPr>
          <w:rFonts w:cs="B Mitra" w:hint="cs"/>
          <w:sz w:val="24"/>
          <w:rtl/>
        </w:rPr>
        <w:t>تنظیم شناختی هیجان با ناگویی هیجانی در رانندگان با سوءمصرف مواد</w:t>
      </w:r>
      <w:r w:rsidRPr="008A0379">
        <w:rPr>
          <w:rFonts w:ascii="B Lotus" w:eastAsia="Calibri" w:hAnsi="B Lotus" w:cs="B Mitra" w:hint="cs"/>
          <w:sz w:val="24"/>
          <w:rtl/>
        </w:rPr>
        <w:t xml:space="preserve"> شهر اصفهان در سال 1403 به روش توصیفی از نوع همبستگی انجام شد. جامعه آماری این پژوهش را کلیه رانندگان کامیون تشکیل دادند که تعداد 50 نفر به روش نمونه گیری دردسترس انتخاب شدند. ابزار گردآوری داده</w:t>
      </w:r>
      <w:r w:rsidRPr="008A0379">
        <w:rPr>
          <w:rFonts w:ascii="B Lotus" w:eastAsia="Calibri" w:hAnsi="B Lotus" w:cs="B Mitra"/>
          <w:sz w:val="24"/>
          <w:rtl/>
        </w:rPr>
        <w:softHyphen/>
      </w:r>
      <w:r w:rsidRPr="008A0379">
        <w:rPr>
          <w:rFonts w:ascii="B Lotus" w:eastAsia="Calibri" w:hAnsi="B Lotus" w:cs="B Mitra" w:hint="cs"/>
          <w:sz w:val="24"/>
          <w:rtl/>
        </w:rPr>
        <w:t>ها شامل دو پرسشنامه</w:t>
      </w:r>
      <w:r w:rsidRPr="008A0379">
        <w:rPr>
          <w:rFonts w:ascii="v,a \c,iaB Nazanin" w:hAnsi="v,a \c,iaB Nazanin" w:cs="B Mitra" w:hint="cs"/>
          <w:sz w:val="24"/>
          <w:rtl/>
        </w:rPr>
        <w:t xml:space="preserve"> پرسشنامه تنظیم شناختی هیجان(</w:t>
      </w:r>
      <w:r w:rsidRPr="008A0379">
        <w:rPr>
          <w:rFonts w:ascii="v,a \c,iaB Nazanin" w:hAnsi="v,a \c,iaB Nazanin" w:cs="B Mitra"/>
          <w:sz w:val="24"/>
        </w:rPr>
        <w:t>CERQ</w:t>
      </w:r>
      <w:r w:rsidRPr="008A0379">
        <w:rPr>
          <w:rFonts w:ascii="v,a \c,iaB Nazanin" w:hAnsi="v,a \c,iaB Nazanin" w:cs="B Mitra" w:hint="cs"/>
          <w:sz w:val="24"/>
          <w:rtl/>
        </w:rPr>
        <w:t>) گارنفسگی و کریج</w:t>
      </w:r>
      <w:r w:rsidRPr="008A0379">
        <w:rPr>
          <w:rFonts w:ascii="B Lotus" w:eastAsia="Calibri" w:hAnsi="B Lotus" w:cs="B Mitra" w:hint="cs"/>
          <w:sz w:val="24"/>
          <w:rtl/>
        </w:rPr>
        <w:t xml:space="preserve">(2006) با 18 ماده و پرسشنامه </w:t>
      </w:r>
      <w:r w:rsidRPr="008A0379">
        <w:rPr>
          <w:rFonts w:ascii="v,a \c,iaB Nazanin" w:hAnsi="v,a \c,iaB Nazanin" w:cs="B Mitra" w:hint="cs"/>
          <w:sz w:val="24"/>
          <w:rtl/>
        </w:rPr>
        <w:t>ناگویی هیجان(</w:t>
      </w:r>
      <w:r w:rsidRPr="008A0379">
        <w:rPr>
          <w:rFonts w:ascii="v,a \c,iaB Nazanin" w:hAnsi="v,a \c,iaB Nazanin" w:cs="B Mitra"/>
          <w:sz w:val="24"/>
        </w:rPr>
        <w:t>TAS</w:t>
      </w:r>
      <w:r w:rsidRPr="008A0379">
        <w:rPr>
          <w:rFonts w:ascii="v,a \c,iaB Nazanin" w:hAnsi="v,a \c,iaB Nazanin" w:cs="B Mitra" w:hint="cs"/>
          <w:sz w:val="24"/>
          <w:rtl/>
        </w:rPr>
        <w:t>) بگبی، پارکر و تیلور (1994)</w:t>
      </w:r>
      <w:r w:rsidRPr="008A0379">
        <w:rPr>
          <w:rFonts w:ascii="B Lotus" w:eastAsia="Calibri" w:hAnsi="B Lotus" w:cs="B Mitra" w:hint="cs"/>
          <w:sz w:val="24"/>
          <w:rtl/>
        </w:rPr>
        <w:t>با 20 گویه بر اساس مقیاس 5 درجه ای طیف لیکرت بود که روایی صوری آن توسط چندنفر از پاسخگویان تایید و پایایی آن نیز با استفاده از ضریب آلفای کرونباخ به ترتیب</w:t>
      </w:r>
      <w:r>
        <w:rPr>
          <w:rFonts w:ascii="B Lotus" w:eastAsia="Calibri" w:hAnsi="B Lotus" w:cs="B Mitra" w:hint="cs"/>
          <w:sz w:val="24"/>
          <w:rtl/>
        </w:rPr>
        <w:t xml:space="preserve"> برای ناگویی هیجانی، راهبردهای ساز</w:t>
      </w:r>
      <w:r>
        <w:rPr>
          <w:rFonts w:ascii="B Lotus" w:eastAsia="Calibri" w:hAnsi="B Lotus" w:cs="B Mitra"/>
          <w:sz w:val="24"/>
          <w:rtl/>
        </w:rPr>
        <w:softHyphen/>
      </w:r>
      <w:r>
        <w:rPr>
          <w:rFonts w:ascii="B Lotus" w:eastAsia="Calibri" w:hAnsi="B Lotus" w:cs="B Mitra" w:hint="cs"/>
          <w:sz w:val="24"/>
          <w:rtl/>
        </w:rPr>
        <w:t>نیافته و راهبردهای سازش</w:t>
      </w:r>
      <w:r>
        <w:rPr>
          <w:rFonts w:ascii="B Lotus" w:eastAsia="Calibri" w:hAnsi="B Lotus" w:cs="B Mitra"/>
          <w:sz w:val="24"/>
          <w:rtl/>
        </w:rPr>
        <w:softHyphen/>
      </w:r>
      <w:r>
        <w:rPr>
          <w:rFonts w:ascii="B Lotus" w:eastAsia="Calibri" w:hAnsi="B Lotus" w:cs="B Mitra" w:hint="cs"/>
          <w:sz w:val="24"/>
          <w:rtl/>
        </w:rPr>
        <w:t>یافته</w:t>
      </w:r>
      <w:r w:rsidRPr="008A0379">
        <w:rPr>
          <w:rFonts w:eastAsia="Calibri" w:cs="B Mitra"/>
          <w:sz w:val="24"/>
          <w:rtl/>
        </w:rPr>
        <w:t xml:space="preserve"> </w:t>
      </w:r>
      <w:r w:rsidRPr="008A0379">
        <w:rPr>
          <w:rFonts w:ascii="B Lotus" w:eastAsia="Calibri" w:hAnsi="B Lotus" w:cs="B Mitra" w:hint="cs"/>
          <w:sz w:val="24"/>
          <w:rtl/>
        </w:rPr>
        <w:t>0.</w:t>
      </w:r>
      <w:r>
        <w:rPr>
          <w:rFonts w:ascii="B Lotus" w:eastAsia="Calibri" w:hAnsi="B Lotus" w:cs="B Mitra" w:hint="cs"/>
          <w:sz w:val="24"/>
          <w:rtl/>
        </w:rPr>
        <w:t xml:space="preserve">759، </w:t>
      </w:r>
      <w:r w:rsidRPr="008A0379">
        <w:rPr>
          <w:rFonts w:ascii="B Lotus" w:eastAsia="Calibri" w:hAnsi="B Lotus" w:cs="B Mitra" w:hint="cs"/>
          <w:sz w:val="24"/>
          <w:rtl/>
        </w:rPr>
        <w:t>0.</w:t>
      </w:r>
      <w:r>
        <w:rPr>
          <w:rFonts w:ascii="B Lotus" w:eastAsia="Calibri" w:hAnsi="B Lotus" w:cs="B Mitra" w:hint="cs"/>
          <w:sz w:val="24"/>
          <w:rtl/>
        </w:rPr>
        <w:t xml:space="preserve">642 و 0.352 </w:t>
      </w:r>
      <w:r w:rsidRPr="008A0379">
        <w:rPr>
          <w:rFonts w:ascii="B Lotus" w:eastAsia="Calibri" w:hAnsi="B Lotus" w:cs="B Mitra" w:hint="cs"/>
          <w:sz w:val="24"/>
          <w:rtl/>
        </w:rPr>
        <w:t xml:space="preserve">برآورد شد. به منظور تجزیه و تحلیل یافته های پژوهش </w:t>
      </w:r>
      <w:r w:rsidRPr="008A0379">
        <w:rPr>
          <w:rFonts w:ascii="Calibri" w:eastAsia="Calibri" w:hAnsi="Calibri" w:cs="B Mitra"/>
          <w:sz w:val="24"/>
          <w:rtl/>
        </w:rPr>
        <w:t>در بخش آمار توصیفی از مشخصه‌های آماری مانند میانگین</w:t>
      </w:r>
      <w:r w:rsidRPr="008A0379">
        <w:rPr>
          <w:rFonts w:ascii="Calibri" w:eastAsia="Calibri" w:hAnsi="Calibri" w:cs="B Mitra" w:hint="cs"/>
          <w:sz w:val="24"/>
          <w:rtl/>
        </w:rPr>
        <w:t>،</w:t>
      </w:r>
      <w:r w:rsidRPr="008A0379">
        <w:rPr>
          <w:rFonts w:ascii="Calibri" w:eastAsia="Calibri" w:hAnsi="Calibri" w:cs="B Mitra"/>
          <w:sz w:val="24"/>
          <w:rtl/>
        </w:rPr>
        <w:t xml:space="preserve"> انحراف معیار</w:t>
      </w:r>
      <w:r w:rsidRPr="008A0379">
        <w:rPr>
          <w:rFonts w:ascii="Calibri" w:eastAsia="Calibri" w:hAnsi="Calibri" w:cs="B Mitra" w:hint="cs"/>
          <w:sz w:val="24"/>
          <w:rtl/>
        </w:rPr>
        <w:t>، کمترین و بیشترین مقدار</w:t>
      </w:r>
      <w:r w:rsidRPr="008A0379">
        <w:rPr>
          <w:rFonts w:ascii="Calibri" w:eastAsia="Calibri" w:hAnsi="Calibri" w:cs="B Mitra"/>
          <w:sz w:val="24"/>
          <w:rtl/>
        </w:rPr>
        <w:t xml:space="preserve"> و در بخش</w:t>
      </w:r>
      <w:r w:rsidRPr="008A0379">
        <w:rPr>
          <w:rFonts w:ascii="Calibri" w:eastAsia="Calibri" w:hAnsi="Calibri" w:cs="B Mitra" w:hint="cs"/>
          <w:sz w:val="24"/>
          <w:rtl/>
        </w:rPr>
        <w:t xml:space="preserve"> </w:t>
      </w:r>
      <w:r w:rsidRPr="008A0379">
        <w:rPr>
          <w:rFonts w:ascii="Calibri" w:eastAsia="Calibri" w:hAnsi="Calibri" w:cs="B Mitra"/>
          <w:sz w:val="24"/>
          <w:rtl/>
        </w:rPr>
        <w:t xml:space="preserve">آمار استنباطی </w:t>
      </w:r>
      <w:r w:rsidRPr="008A0379">
        <w:rPr>
          <w:rFonts w:ascii="Calibri" w:eastAsia="Calibri" w:hAnsi="Calibri" w:cs="B Mitra" w:hint="cs"/>
          <w:sz w:val="24"/>
          <w:rtl/>
        </w:rPr>
        <w:t xml:space="preserve">از آزمون همبستگی پیرسون </w:t>
      </w:r>
      <w:r w:rsidRPr="008A0379">
        <w:rPr>
          <w:rFonts w:ascii="Calibri" w:eastAsia="Calibri" w:hAnsi="Calibri" w:cs="B Mitra"/>
          <w:sz w:val="24"/>
          <w:rtl/>
        </w:rPr>
        <w:t xml:space="preserve">استفاده </w:t>
      </w:r>
      <w:r w:rsidRPr="008A0379">
        <w:rPr>
          <w:rFonts w:ascii="Calibri" w:eastAsia="Calibri" w:hAnsi="Calibri" w:cs="B Mitra" w:hint="cs"/>
          <w:sz w:val="24"/>
          <w:rtl/>
        </w:rPr>
        <w:t>شد</w:t>
      </w:r>
      <w:r w:rsidRPr="008A0379">
        <w:rPr>
          <w:rFonts w:ascii="B Lotus" w:eastAsia="Calibri" w:hAnsi="B Lotus" w:cs="B Mitra" w:hint="cs"/>
          <w:sz w:val="24"/>
          <w:rtl/>
        </w:rPr>
        <w:t xml:space="preserve">. نتایج حاصل از تجزیه و تحلیل یافته ها </w:t>
      </w:r>
      <w:r w:rsidRPr="008A0379">
        <w:rPr>
          <w:rFonts w:ascii="Calibri" w:eastAsia="Calibri" w:hAnsi="Calibri" w:cs="B Mitra" w:hint="cs"/>
          <w:sz w:val="24"/>
          <w:rtl/>
        </w:rPr>
        <w:t xml:space="preserve">نشان داد </w:t>
      </w:r>
      <w:r w:rsidRPr="008A0379">
        <w:rPr>
          <w:rFonts w:ascii="B Lotus" w:eastAsia="Calibri" w:hAnsi="B Lotus" w:cs="B Mitra" w:hint="cs"/>
          <w:sz w:val="24"/>
          <w:rtl/>
        </w:rPr>
        <w:t xml:space="preserve">راهبردهای سازش نیافته </w:t>
      </w:r>
      <w:r w:rsidRPr="008A0379">
        <w:rPr>
          <w:rFonts w:cs="B Mitra" w:hint="cs"/>
          <w:sz w:val="24"/>
          <w:rtl/>
        </w:rPr>
        <w:t>تنظیم شناختی هیجان رابطه مستقیم با ناگویی هیجانی</w:t>
      </w:r>
      <w:r w:rsidRPr="008A0379">
        <w:rPr>
          <w:rFonts w:ascii="B Lotus" w:eastAsia="Calibri" w:hAnsi="B Lotus" w:cs="B Mitra"/>
          <w:sz w:val="24"/>
          <w:rtl/>
        </w:rPr>
        <w:t xml:space="preserve"> </w:t>
      </w:r>
      <w:r w:rsidRPr="008A0379">
        <w:rPr>
          <w:rFonts w:ascii="B Lotus" w:eastAsia="Calibri" w:hAnsi="B Lotus" w:cs="B Mitra" w:hint="eastAsia"/>
          <w:sz w:val="24"/>
          <w:rtl/>
        </w:rPr>
        <w:t>دارد</w:t>
      </w:r>
      <w:r w:rsidRPr="008A0379">
        <w:rPr>
          <w:rFonts w:ascii="B Lotus" w:eastAsia="Calibri" w:hAnsi="B Lotus" w:cs="B Mitra" w:hint="cs"/>
          <w:sz w:val="24"/>
          <w:rtl/>
        </w:rPr>
        <w:t xml:space="preserve"> ولی راهبردهای سازش یافته با ناگویی هیجانی رابطه ندارد.</w:t>
      </w:r>
    </w:p>
    <w:p w14:paraId="4B0C32A1" w14:textId="77777777" w:rsidR="005B0103" w:rsidRPr="008A0379" w:rsidRDefault="005B0103" w:rsidP="005B0103">
      <w:pPr>
        <w:pStyle w:val="BlockText"/>
        <w:bidi/>
        <w:ind w:left="0"/>
        <w:jc w:val="lowKashida"/>
        <w:rPr>
          <w:rFonts w:cs="B Mitra"/>
          <w:b/>
          <w:bCs/>
          <w:szCs w:val="18"/>
          <w:rtl/>
          <w:lang w:val="en-GB" w:bidi="fa-IR"/>
        </w:rPr>
      </w:pPr>
    </w:p>
    <w:p w14:paraId="61CA8447" w14:textId="5CCA381A" w:rsidR="00CA7883" w:rsidRDefault="00CA7883" w:rsidP="008A2417">
      <w:pPr>
        <w:pStyle w:val="BlockText"/>
        <w:bidi/>
        <w:ind w:left="0"/>
        <w:jc w:val="lowKashida"/>
        <w:rPr>
          <w:rFonts w:cs="B Zar"/>
          <w:b/>
          <w:bCs/>
          <w:szCs w:val="18"/>
          <w:rtl/>
          <w:lang w:val="en-GB" w:bidi="fa-IR"/>
        </w:rPr>
      </w:pPr>
      <w:r w:rsidRPr="00E551A7">
        <w:rPr>
          <w:rFonts w:cs="B Zar" w:hint="eastAsia"/>
          <w:b/>
          <w:bCs/>
          <w:szCs w:val="18"/>
          <w:rtl/>
        </w:rPr>
        <w:t>کلمات</w:t>
      </w:r>
      <w:r w:rsidRPr="00E551A7">
        <w:rPr>
          <w:rFonts w:cs="B Zar"/>
          <w:b/>
          <w:bCs/>
          <w:szCs w:val="18"/>
          <w:rtl/>
        </w:rPr>
        <w:t xml:space="preserve"> کليدي:</w:t>
      </w:r>
      <w:r>
        <w:rPr>
          <w:rFonts w:cs="B Zar"/>
          <w:b/>
          <w:bCs/>
          <w:szCs w:val="18"/>
          <w:rtl/>
          <w:lang w:val="en-GB" w:bidi="fa-IR"/>
        </w:rPr>
        <w:t xml:space="preserve"> </w:t>
      </w:r>
      <w:r>
        <w:rPr>
          <w:rFonts w:cs="B Zar" w:hint="cs"/>
          <w:b/>
          <w:bCs/>
          <w:szCs w:val="18"/>
          <w:rtl/>
          <w:lang w:val="en-GB" w:bidi="fa-IR"/>
        </w:rPr>
        <w:t>راهبردهای تنظیم شناختی هیجان، راهبردهای سازش</w:t>
      </w:r>
      <w:r>
        <w:rPr>
          <w:rFonts w:cs="B Zar"/>
          <w:b/>
          <w:bCs/>
          <w:szCs w:val="18"/>
          <w:rtl/>
          <w:lang w:val="en-GB" w:bidi="fa-IR"/>
        </w:rPr>
        <w:softHyphen/>
      </w:r>
      <w:r>
        <w:rPr>
          <w:rFonts w:cs="B Zar" w:hint="cs"/>
          <w:b/>
          <w:bCs/>
          <w:szCs w:val="18"/>
          <w:rtl/>
          <w:lang w:val="en-GB" w:bidi="fa-IR"/>
        </w:rPr>
        <w:t>یافته، راهبردهای سا</w:t>
      </w:r>
      <w:bookmarkStart w:id="2" w:name="_GoBack"/>
      <w:bookmarkEnd w:id="2"/>
      <w:r>
        <w:rPr>
          <w:rFonts w:cs="B Zar" w:hint="cs"/>
          <w:b/>
          <w:bCs/>
          <w:szCs w:val="18"/>
          <w:rtl/>
          <w:lang w:val="en-GB" w:bidi="fa-IR"/>
        </w:rPr>
        <w:t>زش</w:t>
      </w:r>
      <w:r>
        <w:rPr>
          <w:rFonts w:cs="B Zar"/>
          <w:b/>
          <w:bCs/>
          <w:szCs w:val="18"/>
          <w:rtl/>
          <w:lang w:val="en-GB" w:bidi="fa-IR"/>
        </w:rPr>
        <w:softHyphen/>
      </w:r>
      <w:r>
        <w:rPr>
          <w:rFonts w:cs="B Zar" w:hint="cs"/>
          <w:b/>
          <w:bCs/>
          <w:szCs w:val="18"/>
          <w:rtl/>
          <w:lang w:val="en-GB" w:bidi="fa-IR"/>
        </w:rPr>
        <w:t xml:space="preserve">نیافته، ناگویی هیجانی، </w:t>
      </w:r>
      <w:r w:rsidR="00D92B36">
        <w:rPr>
          <w:rFonts w:cs="B Zar" w:hint="cs"/>
          <w:b/>
          <w:bCs/>
          <w:szCs w:val="18"/>
          <w:rtl/>
          <w:lang w:val="en-GB" w:bidi="fa-IR"/>
        </w:rPr>
        <w:t xml:space="preserve">رانندگان با </w:t>
      </w:r>
      <w:r>
        <w:rPr>
          <w:rFonts w:cs="B Zar" w:hint="cs"/>
          <w:b/>
          <w:bCs/>
          <w:szCs w:val="18"/>
          <w:rtl/>
          <w:lang w:val="en-GB" w:bidi="fa-IR"/>
        </w:rPr>
        <w:t>سوءمصرف مواد</w:t>
      </w:r>
    </w:p>
    <w:p w14:paraId="3141911A" w14:textId="77777777" w:rsidR="00CA7883" w:rsidRPr="00BE7253" w:rsidRDefault="00CA7883" w:rsidP="00777FDC">
      <w:pPr>
        <w:pStyle w:val="BlockText"/>
        <w:bidi/>
        <w:ind w:left="0"/>
        <w:rPr>
          <w:rFonts w:cs="B Zar"/>
          <w:b/>
          <w:bCs/>
          <w:szCs w:val="18"/>
          <w:lang w:val="en-GB" w:bidi="fa-IR"/>
        </w:rPr>
      </w:pPr>
    </w:p>
    <w:p w14:paraId="3B686F35" w14:textId="77777777" w:rsidR="00CA7883" w:rsidRDefault="00CA7883" w:rsidP="00777FDC">
      <w:pPr>
        <w:pStyle w:val="BodyText"/>
        <w:tabs>
          <w:tab w:val="right" w:pos="555"/>
        </w:tabs>
        <w:bidi/>
        <w:ind w:right="27"/>
        <w:jc w:val="left"/>
        <w:rPr>
          <w:rFonts w:cs="B Nazanin"/>
          <w:sz w:val="20"/>
          <w:szCs w:val="20"/>
          <w:rtl/>
        </w:rPr>
      </w:pPr>
      <w:r>
        <w:rPr>
          <w:rFonts w:cs="B Titr" w:hint="cs"/>
          <w:b/>
          <w:bCs/>
          <w:sz w:val="24"/>
          <w:szCs w:val="24"/>
          <w:rtl/>
        </w:rPr>
        <w:lastRenderedPageBreak/>
        <w:t xml:space="preserve">1. </w:t>
      </w:r>
      <w:r w:rsidRPr="005C2A53">
        <w:rPr>
          <w:rFonts w:cs="B Titr" w:hint="cs"/>
          <w:b/>
          <w:bCs/>
          <w:sz w:val="24"/>
          <w:szCs w:val="24"/>
          <w:rtl/>
        </w:rPr>
        <w:t>مقدمه</w:t>
      </w:r>
      <w:r w:rsidRPr="005C2A53">
        <w:rPr>
          <w:rFonts w:cs="B Nazanin" w:hint="cs"/>
          <w:sz w:val="24"/>
          <w:szCs w:val="24"/>
          <w:rtl/>
        </w:rPr>
        <w:t xml:space="preserve"> </w:t>
      </w:r>
    </w:p>
    <w:p w14:paraId="307F1926" w14:textId="3A3C6C49" w:rsidR="00CA7883" w:rsidRPr="003C060F" w:rsidRDefault="00CA7883" w:rsidP="00777FDC">
      <w:pPr>
        <w:spacing w:after="0"/>
        <w:jc w:val="both"/>
        <w:rPr>
          <w:rFonts w:cs="B Mitra"/>
          <w:sz w:val="26"/>
          <w:szCs w:val="26"/>
          <w:rtl/>
        </w:rPr>
      </w:pPr>
      <w:r w:rsidRPr="003C060F">
        <w:rPr>
          <w:rFonts w:cs="B Mitra" w:hint="cs"/>
          <w:sz w:val="26"/>
          <w:szCs w:val="26"/>
          <w:rtl/>
        </w:rPr>
        <w:t xml:space="preserve">رانندگی مسئولیتی می باشد که نیازمند توجه و تمرکز و تنظیم هیجان </w:t>
      </w:r>
      <w:r w:rsidR="0075798D">
        <w:rPr>
          <w:rFonts w:cs="B Mitra" w:hint="cs"/>
          <w:sz w:val="26"/>
          <w:szCs w:val="26"/>
          <w:rtl/>
        </w:rPr>
        <w:t>است</w:t>
      </w:r>
      <w:r w:rsidR="00301727">
        <w:rPr>
          <w:rFonts w:cs="B Mitra" w:hint="cs"/>
          <w:sz w:val="26"/>
          <w:szCs w:val="26"/>
          <w:rtl/>
        </w:rPr>
        <w:t>؛</w:t>
      </w:r>
      <w:r w:rsidRPr="003C060F">
        <w:rPr>
          <w:rFonts w:cs="B Mitra" w:hint="cs"/>
          <w:sz w:val="26"/>
          <w:szCs w:val="26"/>
          <w:rtl/>
        </w:rPr>
        <w:t xml:space="preserve"> اما رانندگانی که به سو مصرف مواد</w:t>
      </w:r>
      <w:r w:rsidRPr="003C060F">
        <w:rPr>
          <w:rFonts w:cs="B Mitra"/>
          <w:sz w:val="26"/>
          <w:szCs w:val="26"/>
          <w:vertAlign w:val="superscript"/>
          <w:rtl/>
        </w:rPr>
        <w:footnoteReference w:id="1"/>
      </w:r>
      <w:r w:rsidRPr="003C060F">
        <w:rPr>
          <w:rFonts w:cs="B Mitra" w:hint="cs"/>
          <w:sz w:val="26"/>
          <w:szCs w:val="26"/>
          <w:rtl/>
        </w:rPr>
        <w:t xml:space="preserve"> یا الکل دچار می شوند، ممکن است با مشکلاتی مواجه شوند که خطرات زیادی هنگام رانندگی جاده ای </w:t>
      </w:r>
      <w:r w:rsidR="00301727">
        <w:rPr>
          <w:rFonts w:cs="B Mitra" w:hint="cs"/>
          <w:sz w:val="26"/>
          <w:szCs w:val="26"/>
          <w:rtl/>
        </w:rPr>
        <w:t xml:space="preserve">برایشان </w:t>
      </w:r>
      <w:r w:rsidRPr="003C060F">
        <w:rPr>
          <w:rFonts w:cs="B Mitra" w:hint="cs"/>
          <w:sz w:val="26"/>
          <w:szCs w:val="26"/>
          <w:rtl/>
        </w:rPr>
        <w:t>به دنبال داشته باشد(احمدزاده و همکاران1395).</w:t>
      </w:r>
    </w:p>
    <w:p w14:paraId="16F498EE" w14:textId="0771830D" w:rsidR="00CA7883" w:rsidRPr="003C060F" w:rsidRDefault="00CA7883" w:rsidP="00777FDC">
      <w:pPr>
        <w:spacing w:after="0"/>
        <w:jc w:val="both"/>
        <w:rPr>
          <w:rFonts w:cs="B Mitra"/>
          <w:b/>
          <w:bCs/>
          <w:sz w:val="26"/>
          <w:szCs w:val="26"/>
          <w:rtl/>
        </w:rPr>
      </w:pPr>
      <w:r w:rsidRPr="003C060F">
        <w:rPr>
          <w:rFonts w:cs="B Mitra" w:hint="cs"/>
          <w:sz w:val="26"/>
          <w:szCs w:val="26"/>
          <w:rtl/>
        </w:rPr>
        <w:t>سوء مصرف مواد یک آسیب فردی و اجتماعی مهم است که با سلامت روان شناختی جامعه در ارتباط می</w:t>
      </w:r>
      <w:r w:rsidRPr="003C060F">
        <w:rPr>
          <w:rFonts w:cs="B Mitra"/>
          <w:sz w:val="26"/>
          <w:szCs w:val="26"/>
          <w:rtl/>
        </w:rPr>
        <w:softHyphen/>
      </w:r>
      <w:r w:rsidRPr="003C060F">
        <w:rPr>
          <w:rFonts w:cs="B Mitra" w:hint="cs"/>
          <w:sz w:val="26"/>
          <w:szCs w:val="26"/>
          <w:rtl/>
        </w:rPr>
        <w:t>باشد و تلاشهای بسیاری را برای بیان علت</w:t>
      </w:r>
      <w:r w:rsidRPr="003C060F">
        <w:rPr>
          <w:rFonts w:cs="B Mitra"/>
          <w:sz w:val="26"/>
          <w:szCs w:val="26"/>
          <w:rtl/>
        </w:rPr>
        <w:softHyphen/>
      </w:r>
      <w:r w:rsidRPr="003C060F">
        <w:rPr>
          <w:rFonts w:cs="B Mitra" w:hint="cs"/>
          <w:sz w:val="26"/>
          <w:szCs w:val="26"/>
          <w:rtl/>
        </w:rPr>
        <w:t>های این پدیده مهم می</w:t>
      </w:r>
      <w:r w:rsidRPr="003C060F">
        <w:rPr>
          <w:rFonts w:cs="B Mitra"/>
          <w:sz w:val="26"/>
          <w:szCs w:val="26"/>
          <w:rtl/>
        </w:rPr>
        <w:softHyphen/>
      </w:r>
      <w:r w:rsidRPr="003C060F">
        <w:rPr>
          <w:rFonts w:cs="B Mitra" w:hint="cs"/>
          <w:sz w:val="26"/>
          <w:szCs w:val="26"/>
          <w:rtl/>
        </w:rPr>
        <w:t>طلبد(آلسوویدی</w:t>
      </w:r>
      <w:r w:rsidRPr="003C060F">
        <w:rPr>
          <w:rFonts w:cs="B Mitra"/>
          <w:sz w:val="26"/>
          <w:szCs w:val="26"/>
          <w:vertAlign w:val="superscript"/>
          <w:rtl/>
        </w:rPr>
        <w:footnoteReference w:id="2"/>
      </w:r>
      <w:r w:rsidRPr="003C060F">
        <w:rPr>
          <w:rFonts w:cs="B Mitra" w:hint="cs"/>
          <w:sz w:val="26"/>
          <w:szCs w:val="26"/>
          <w:rtl/>
        </w:rPr>
        <w:t>، 2019). بر اساس یک راهنمای تشخیصی و آماری اختلالات توسط انجمن روانپزشکی آمریکا منتشر شده است</w:t>
      </w:r>
      <w:r w:rsidR="006D0E80">
        <w:rPr>
          <w:rFonts w:cs="B Mitra" w:hint="cs"/>
          <w:sz w:val="26"/>
          <w:szCs w:val="26"/>
          <w:rtl/>
        </w:rPr>
        <w:t>،</w:t>
      </w:r>
      <w:r w:rsidRPr="003C060F">
        <w:rPr>
          <w:rFonts w:cs="B Mitra" w:hint="cs"/>
          <w:sz w:val="26"/>
          <w:szCs w:val="26"/>
          <w:rtl/>
        </w:rPr>
        <w:t xml:space="preserve"> در نسخه پنجم این کتاب اعتیاد به مواد مخدر به معنی استفاده از داروها ،سایکواکتیوها و مواد مخدر به صورتی است که در آن مصرف کننده ماده را به مقدار یا روشی برای خود یا دیگران که مضر است استفاده می</w:t>
      </w:r>
      <w:r w:rsidRPr="003C060F">
        <w:rPr>
          <w:rFonts w:cs="B Mitra"/>
          <w:sz w:val="26"/>
          <w:szCs w:val="26"/>
          <w:rtl/>
        </w:rPr>
        <w:softHyphen/>
      </w:r>
      <w:r w:rsidRPr="003C060F">
        <w:rPr>
          <w:rFonts w:cs="B Mitra" w:hint="cs"/>
          <w:sz w:val="26"/>
          <w:szCs w:val="26"/>
          <w:rtl/>
        </w:rPr>
        <w:t>کند. این تعریف هم شامل نشانه</w:t>
      </w:r>
      <w:r w:rsidRPr="003C060F">
        <w:rPr>
          <w:rFonts w:cs="B Mitra"/>
          <w:sz w:val="26"/>
          <w:szCs w:val="26"/>
          <w:rtl/>
        </w:rPr>
        <w:softHyphen/>
      </w:r>
      <w:r w:rsidRPr="003C060F">
        <w:rPr>
          <w:rFonts w:cs="B Mitra" w:hint="cs"/>
          <w:sz w:val="26"/>
          <w:szCs w:val="26"/>
          <w:rtl/>
        </w:rPr>
        <w:t>های رفتاری و البته فیزیولوژیکی و هم شناختی می</w:t>
      </w:r>
      <w:r w:rsidRPr="003C060F">
        <w:rPr>
          <w:rFonts w:cs="B Mitra"/>
          <w:sz w:val="26"/>
          <w:szCs w:val="26"/>
          <w:rtl/>
        </w:rPr>
        <w:softHyphen/>
      </w:r>
      <w:r w:rsidRPr="003C060F">
        <w:rPr>
          <w:rFonts w:cs="B Mitra" w:hint="cs"/>
          <w:sz w:val="26"/>
          <w:szCs w:val="26"/>
          <w:rtl/>
        </w:rPr>
        <w:t>باشد که نشان</w:t>
      </w:r>
      <w:r w:rsidRPr="003C060F">
        <w:rPr>
          <w:rFonts w:cs="B Mitra"/>
          <w:sz w:val="26"/>
          <w:szCs w:val="26"/>
          <w:rtl/>
        </w:rPr>
        <w:softHyphen/>
      </w:r>
      <w:r w:rsidRPr="003C060F">
        <w:rPr>
          <w:rFonts w:cs="B Mitra" w:hint="cs"/>
          <w:sz w:val="26"/>
          <w:szCs w:val="26"/>
          <w:rtl/>
        </w:rPr>
        <w:t>دهنده وجود مشکلات همچون وابستگی فیزیکی، بروز مشکلات اجتماعی و استفاده پرخطر از ماده اعتیادآور بوده که گویای این مهم است شخص با تمامی مشکلات مطرح شده  در کنترل مصرف دچار مشکل شده و بالاجبار به مصرف ادامه می</w:t>
      </w:r>
      <w:r w:rsidRPr="003C060F">
        <w:rPr>
          <w:rFonts w:cs="B Mitra"/>
          <w:sz w:val="26"/>
          <w:szCs w:val="26"/>
          <w:rtl/>
        </w:rPr>
        <w:softHyphen/>
      </w:r>
      <w:r w:rsidRPr="003C060F">
        <w:rPr>
          <w:rFonts w:cs="B Mitra" w:hint="cs"/>
          <w:sz w:val="26"/>
          <w:szCs w:val="26"/>
          <w:rtl/>
        </w:rPr>
        <w:t>دهد(دستورالعمل تشخیصی و آماری اختلالات روانی ویرایش 5).</w:t>
      </w:r>
      <w:r w:rsidRPr="003C060F">
        <w:rPr>
          <w:rFonts w:cs="B Mitra"/>
          <w:sz w:val="26"/>
          <w:szCs w:val="26"/>
          <w:vertAlign w:val="superscript"/>
          <w:rtl/>
        </w:rPr>
        <w:footnoteReference w:id="3"/>
      </w:r>
    </w:p>
    <w:p w14:paraId="409B98EF" w14:textId="091AE101" w:rsidR="00CA7883" w:rsidRPr="003C060F" w:rsidRDefault="00CA7883" w:rsidP="00777FDC">
      <w:pPr>
        <w:spacing w:after="0"/>
        <w:jc w:val="both"/>
        <w:rPr>
          <w:rFonts w:cs="B Mitra"/>
          <w:sz w:val="26"/>
          <w:szCs w:val="26"/>
          <w:rtl/>
        </w:rPr>
      </w:pPr>
      <w:r w:rsidRPr="003C060F">
        <w:rPr>
          <w:rFonts w:cs="B Mitra" w:hint="cs"/>
          <w:sz w:val="26"/>
          <w:szCs w:val="26"/>
          <w:rtl/>
        </w:rPr>
        <w:t>از آنجایی که سوء مصرف مواد از سنین پایین شروع و تا میانسالی حتی ادامه دارد(نیر</w:t>
      </w:r>
      <w:r w:rsidRPr="003C060F">
        <w:rPr>
          <w:rFonts w:cs="B Mitra"/>
          <w:sz w:val="26"/>
          <w:szCs w:val="26"/>
          <w:vertAlign w:val="superscript"/>
          <w:rtl/>
        </w:rPr>
        <w:footnoteReference w:id="4"/>
      </w:r>
      <w:r w:rsidRPr="003C060F">
        <w:rPr>
          <w:rFonts w:cs="B Mitra" w:hint="cs"/>
          <w:sz w:val="26"/>
          <w:szCs w:val="26"/>
          <w:rtl/>
        </w:rPr>
        <w:t xml:space="preserve"> و همکاران،2022) و بر اساس گزارش سازمان ملل متحد</w:t>
      </w:r>
      <w:r w:rsidRPr="003C060F">
        <w:rPr>
          <w:rFonts w:cs="B Mitra"/>
          <w:sz w:val="26"/>
          <w:szCs w:val="26"/>
          <w:vertAlign w:val="superscript"/>
          <w:rtl/>
        </w:rPr>
        <w:footnoteReference w:id="5"/>
      </w:r>
      <w:r w:rsidRPr="003C060F">
        <w:rPr>
          <w:rFonts w:cs="B Mitra" w:hint="cs"/>
          <w:sz w:val="26"/>
          <w:szCs w:val="26"/>
          <w:rtl/>
        </w:rPr>
        <w:t xml:space="preserve"> تعداد مصرف کنندگان مواد مخدر در سراسر جهان طی یک دهه اخیر 23 درصد افزایش یافته </w:t>
      </w:r>
      <w:r w:rsidR="00B26518">
        <w:rPr>
          <w:rFonts w:cs="B Mitra" w:hint="cs"/>
          <w:sz w:val="26"/>
          <w:szCs w:val="26"/>
          <w:rtl/>
        </w:rPr>
        <w:t>،</w:t>
      </w:r>
      <w:r w:rsidR="003751FA">
        <w:rPr>
          <w:rFonts w:cs="B Mitra" w:hint="cs"/>
          <w:sz w:val="26"/>
          <w:szCs w:val="26"/>
          <w:rtl/>
        </w:rPr>
        <w:t>تا حدی که</w:t>
      </w:r>
      <w:r w:rsidRPr="003C060F">
        <w:rPr>
          <w:rFonts w:cs="B Mitra" w:hint="cs"/>
          <w:sz w:val="26"/>
          <w:szCs w:val="26"/>
          <w:rtl/>
        </w:rPr>
        <w:t xml:space="preserve"> در فاصله 2011تا 2021 از 240میلیون به 296میلیون نفر رسیده است</w:t>
      </w:r>
      <w:r w:rsidR="003751FA">
        <w:rPr>
          <w:rFonts w:cs="B Mitra" w:hint="cs"/>
          <w:sz w:val="26"/>
          <w:szCs w:val="26"/>
          <w:rtl/>
        </w:rPr>
        <w:t>(</w:t>
      </w:r>
      <w:r w:rsidRPr="003C060F">
        <w:rPr>
          <w:rFonts w:cs="B Mitra" w:hint="cs"/>
          <w:sz w:val="26"/>
          <w:szCs w:val="26"/>
          <w:rtl/>
        </w:rPr>
        <w:t xml:space="preserve"> البته که رشد جمعیت را که در افزایش50 درصدی این آمارموثر است و باید در نظر گرفت </w:t>
      </w:r>
      <w:r w:rsidR="00DB72A7">
        <w:rPr>
          <w:rFonts w:cs="B Mitra" w:hint="cs"/>
          <w:sz w:val="26"/>
          <w:szCs w:val="26"/>
          <w:rtl/>
        </w:rPr>
        <w:t xml:space="preserve">) </w:t>
      </w:r>
      <w:r w:rsidRPr="003C060F">
        <w:rPr>
          <w:rFonts w:cs="B Mitra" w:hint="cs"/>
          <w:sz w:val="26"/>
          <w:szCs w:val="26"/>
          <w:rtl/>
        </w:rPr>
        <w:t>افزایش این تعداد بسی جای بررسی و تامل دارد، همچنین در ایران آمار اعتیاد طی چهار دهه اخیر در نوسان بوده و به منزله مشکلی اجتماعی و رفتار پرخطر در جامعه کنونی عنوان می</w:t>
      </w:r>
      <w:r w:rsidRPr="003C060F">
        <w:rPr>
          <w:rFonts w:cs="B Mitra"/>
          <w:sz w:val="26"/>
          <w:szCs w:val="26"/>
          <w:rtl/>
        </w:rPr>
        <w:softHyphen/>
      </w:r>
      <w:r w:rsidRPr="003C060F">
        <w:rPr>
          <w:rFonts w:cs="B Mitra" w:hint="cs"/>
          <w:sz w:val="26"/>
          <w:szCs w:val="26"/>
          <w:rtl/>
        </w:rPr>
        <w:t>گردد(دهقانی،حمید 1400).</w:t>
      </w:r>
    </w:p>
    <w:p w14:paraId="2C46E4B0" w14:textId="77777777" w:rsidR="00CA7883" w:rsidRPr="003C060F" w:rsidRDefault="00CA7883" w:rsidP="00777FDC">
      <w:pPr>
        <w:spacing w:after="0"/>
        <w:jc w:val="both"/>
        <w:rPr>
          <w:rFonts w:cs="B Mitra"/>
          <w:sz w:val="26"/>
          <w:szCs w:val="26"/>
          <w:rtl/>
        </w:rPr>
      </w:pPr>
      <w:r w:rsidRPr="003C060F">
        <w:rPr>
          <w:rFonts w:cs="B Mitra" w:hint="cs"/>
          <w:sz w:val="26"/>
          <w:szCs w:val="26"/>
          <w:rtl/>
        </w:rPr>
        <w:t>سوء مصرف مواد علاوه بر عوارضی که در بالا ذکر کردیم می</w:t>
      </w:r>
      <w:r w:rsidRPr="003C060F">
        <w:rPr>
          <w:rFonts w:cs="B Mitra"/>
          <w:sz w:val="26"/>
          <w:szCs w:val="26"/>
          <w:rtl/>
        </w:rPr>
        <w:softHyphen/>
      </w:r>
      <w:r w:rsidRPr="003C060F">
        <w:rPr>
          <w:rFonts w:cs="B Mitra" w:hint="cs"/>
          <w:sz w:val="26"/>
          <w:szCs w:val="26"/>
          <w:rtl/>
        </w:rPr>
        <w:t>تواند بر مهارت رانندگی، رعایت فاصله از وسایل نقلیه همجوار رعایت تعادل در رانندگی و میزان دقت و توجه اثر بگذارد(سوری،حمید و همکاران 1393) بر خلاف تصورعموم طبق منابع غیر رسمی که مصرف مواد را عاملی در بالا بردن تمرکز و کاهش خستگی می</w:t>
      </w:r>
      <w:r w:rsidRPr="003C060F">
        <w:rPr>
          <w:rFonts w:cs="B Mitra"/>
          <w:sz w:val="26"/>
          <w:szCs w:val="26"/>
          <w:rtl/>
        </w:rPr>
        <w:softHyphen/>
      </w:r>
      <w:r w:rsidRPr="003C060F">
        <w:rPr>
          <w:rFonts w:cs="B Mitra" w:hint="cs"/>
          <w:sz w:val="26"/>
          <w:szCs w:val="26"/>
          <w:rtl/>
        </w:rPr>
        <w:t>دانند.</w:t>
      </w:r>
    </w:p>
    <w:p w14:paraId="36C001F0" w14:textId="77777777" w:rsidR="00CA7883" w:rsidRPr="003C060F" w:rsidRDefault="00CA7883" w:rsidP="00777FDC">
      <w:pPr>
        <w:spacing w:after="0"/>
        <w:jc w:val="both"/>
        <w:rPr>
          <w:rFonts w:cs="B Mitra"/>
          <w:sz w:val="26"/>
          <w:szCs w:val="26"/>
          <w:rtl/>
        </w:rPr>
      </w:pPr>
      <w:r w:rsidRPr="003C060F">
        <w:rPr>
          <w:rFonts w:cs="B Mitra" w:hint="cs"/>
          <w:sz w:val="26"/>
          <w:szCs w:val="26"/>
          <w:rtl/>
        </w:rPr>
        <w:t xml:space="preserve"> حرفه</w:t>
      </w:r>
      <w:r w:rsidRPr="003C060F">
        <w:rPr>
          <w:rFonts w:cs="B Mitra"/>
          <w:sz w:val="26"/>
          <w:szCs w:val="26"/>
          <w:rtl/>
        </w:rPr>
        <w:softHyphen/>
      </w:r>
      <w:r w:rsidRPr="003C060F">
        <w:rPr>
          <w:rFonts w:cs="B Mitra" w:hint="cs"/>
          <w:sz w:val="26"/>
          <w:szCs w:val="26"/>
          <w:rtl/>
        </w:rPr>
        <w:t>ی رانندگی یکی از طاقت</w:t>
      </w:r>
      <w:r w:rsidRPr="003C060F">
        <w:rPr>
          <w:rFonts w:cs="B Mitra"/>
          <w:sz w:val="26"/>
          <w:szCs w:val="26"/>
          <w:rtl/>
        </w:rPr>
        <w:softHyphen/>
      </w:r>
      <w:r w:rsidRPr="003C060F">
        <w:rPr>
          <w:rFonts w:cs="B Mitra" w:hint="cs"/>
          <w:sz w:val="26"/>
          <w:szCs w:val="26"/>
          <w:rtl/>
        </w:rPr>
        <w:t>فرساترین مشاغل بوده که با نداشتن امکانات در فصول مختلف سال و طبعا سردی و گرمی هوا و دوری از کانون خانواده و مشغولیت به رانندگی طی ساعات متمادی وی را دچار خستگی و خواب آلودگی می</w:t>
      </w:r>
      <w:r w:rsidRPr="003C060F">
        <w:rPr>
          <w:rFonts w:cs="B Mitra"/>
          <w:sz w:val="26"/>
          <w:szCs w:val="26"/>
          <w:rtl/>
        </w:rPr>
        <w:softHyphen/>
      </w:r>
      <w:r w:rsidRPr="003C060F">
        <w:rPr>
          <w:rFonts w:cs="B Mitra" w:hint="cs"/>
          <w:sz w:val="26"/>
          <w:szCs w:val="26"/>
          <w:rtl/>
        </w:rPr>
        <w:t>کند(سوری، حمید 1393) و به اشتباه مصرف مواد دلیلی بر از بین رفتن این خستگی می</w:t>
      </w:r>
      <w:r w:rsidRPr="003C060F">
        <w:rPr>
          <w:rFonts w:cs="B Mitra"/>
          <w:sz w:val="26"/>
          <w:szCs w:val="26"/>
          <w:rtl/>
        </w:rPr>
        <w:softHyphen/>
      </w:r>
      <w:r w:rsidRPr="003C060F">
        <w:rPr>
          <w:rFonts w:cs="B Mitra" w:hint="cs"/>
          <w:sz w:val="26"/>
          <w:szCs w:val="26"/>
          <w:rtl/>
        </w:rPr>
        <w:t>داند.</w:t>
      </w:r>
    </w:p>
    <w:p w14:paraId="7F173165" w14:textId="74E88248" w:rsidR="00CA7883" w:rsidRPr="003C060F" w:rsidRDefault="00CA7883" w:rsidP="00777FDC">
      <w:pPr>
        <w:spacing w:after="0"/>
        <w:jc w:val="both"/>
        <w:rPr>
          <w:rFonts w:cs="B Mitra"/>
          <w:sz w:val="26"/>
          <w:szCs w:val="26"/>
          <w:rtl/>
        </w:rPr>
      </w:pPr>
      <w:r w:rsidRPr="003C060F">
        <w:rPr>
          <w:rFonts w:cs="B Mitra" w:hint="cs"/>
          <w:sz w:val="26"/>
          <w:szCs w:val="26"/>
          <w:rtl/>
        </w:rPr>
        <w:lastRenderedPageBreak/>
        <w:t>البته کاملا واقف هستیم که دیگر عوامل نیز در سوء مصرف مواد برای همگی افراد دخیل هستند همچنین افرادی که به شغل رانندگی مشغول می باشند</w:t>
      </w:r>
      <w:r w:rsidR="00954086">
        <w:rPr>
          <w:rFonts w:cs="B Mitra" w:hint="cs"/>
          <w:sz w:val="26"/>
          <w:szCs w:val="26"/>
          <w:rtl/>
        </w:rPr>
        <w:t xml:space="preserve">؛ </w:t>
      </w:r>
      <w:r w:rsidRPr="003C060F">
        <w:rPr>
          <w:rFonts w:cs="B Mitra" w:hint="cs"/>
          <w:sz w:val="26"/>
          <w:szCs w:val="26"/>
          <w:rtl/>
        </w:rPr>
        <w:t>مثلا مصرف کنندگان مواد معمولا علائمی منفی از شناخت منفی و استراتژی تنظیم احساسات و مختل شدن رفتار بین فردی را از خود بروز می</w:t>
      </w:r>
      <w:r w:rsidRPr="003C060F">
        <w:rPr>
          <w:rFonts w:cs="B Mitra"/>
          <w:sz w:val="26"/>
          <w:szCs w:val="26"/>
          <w:rtl/>
        </w:rPr>
        <w:softHyphen/>
      </w:r>
      <w:r w:rsidRPr="003C060F">
        <w:rPr>
          <w:rFonts w:cs="B Mitra" w:hint="cs"/>
          <w:sz w:val="26"/>
          <w:szCs w:val="26"/>
          <w:rtl/>
        </w:rPr>
        <w:t>دهند(دوران</w:t>
      </w:r>
      <w:r w:rsidRPr="003C060F">
        <w:rPr>
          <w:rFonts w:cs="B Mitra"/>
          <w:sz w:val="26"/>
          <w:szCs w:val="26"/>
          <w:vertAlign w:val="superscript"/>
          <w:rtl/>
        </w:rPr>
        <w:footnoteReference w:id="6"/>
      </w:r>
      <w:r w:rsidRPr="003C060F">
        <w:rPr>
          <w:rFonts w:cs="B Mitra" w:hint="cs"/>
          <w:sz w:val="26"/>
          <w:szCs w:val="26"/>
          <w:rtl/>
        </w:rPr>
        <w:t xml:space="preserve"> و همکاران 2017)</w:t>
      </w:r>
      <w:r w:rsidR="00B66162">
        <w:rPr>
          <w:rFonts w:cs="B Mitra" w:hint="cs"/>
          <w:sz w:val="26"/>
          <w:szCs w:val="26"/>
          <w:rtl/>
        </w:rPr>
        <w:t>،</w:t>
      </w:r>
      <w:r w:rsidRPr="003C060F">
        <w:rPr>
          <w:rFonts w:cs="B Mitra" w:hint="cs"/>
          <w:sz w:val="26"/>
          <w:szCs w:val="26"/>
          <w:rtl/>
        </w:rPr>
        <w:t>از این جهت تنظیم هیجان</w:t>
      </w:r>
      <w:r w:rsidRPr="003C060F">
        <w:rPr>
          <w:rFonts w:cs="B Mitra"/>
          <w:sz w:val="26"/>
          <w:szCs w:val="26"/>
          <w:vertAlign w:val="superscript"/>
          <w:rtl/>
        </w:rPr>
        <w:footnoteReference w:id="7"/>
      </w:r>
      <w:r w:rsidRPr="003C060F">
        <w:rPr>
          <w:rFonts w:cs="B Mitra" w:hint="cs"/>
          <w:sz w:val="26"/>
          <w:szCs w:val="26"/>
          <w:rtl/>
        </w:rPr>
        <w:t xml:space="preserve"> به منزله یکی از متغیرهای روان شناختی مهم و مورد توجه پژوهشگران است و البته در این زمینه پژوهشهای بسیاری انجام گرفته (گروس</w:t>
      </w:r>
      <w:r w:rsidRPr="003C060F">
        <w:rPr>
          <w:rFonts w:cs="B Mitra"/>
          <w:sz w:val="26"/>
          <w:szCs w:val="26"/>
          <w:vertAlign w:val="superscript"/>
          <w:rtl/>
        </w:rPr>
        <w:footnoteReference w:id="8"/>
      </w:r>
      <w:r w:rsidRPr="003C060F">
        <w:rPr>
          <w:rFonts w:cs="B Mitra" w:hint="cs"/>
          <w:sz w:val="26"/>
          <w:szCs w:val="26"/>
          <w:rtl/>
        </w:rPr>
        <w:t xml:space="preserve">  2014استیوز</w:t>
      </w:r>
      <w:r w:rsidRPr="003C060F">
        <w:rPr>
          <w:rFonts w:cs="B Mitra"/>
          <w:sz w:val="26"/>
          <w:szCs w:val="26"/>
          <w:vertAlign w:val="superscript"/>
          <w:rtl/>
        </w:rPr>
        <w:footnoteReference w:id="9"/>
      </w:r>
      <w:r w:rsidRPr="003C060F">
        <w:rPr>
          <w:rFonts w:cs="B Mitra" w:hint="cs"/>
          <w:sz w:val="26"/>
          <w:szCs w:val="26"/>
          <w:rtl/>
        </w:rPr>
        <w:t xml:space="preserve"> و همکاران ،2017).</w:t>
      </w:r>
    </w:p>
    <w:p w14:paraId="37CEEE65" w14:textId="77777777" w:rsidR="00CA7883" w:rsidRPr="003C060F" w:rsidRDefault="00CA7883" w:rsidP="00777FDC">
      <w:pPr>
        <w:spacing w:after="0"/>
        <w:jc w:val="both"/>
        <w:rPr>
          <w:rFonts w:cs="B Mitra"/>
          <w:sz w:val="26"/>
          <w:szCs w:val="26"/>
          <w:rtl/>
        </w:rPr>
      </w:pPr>
      <w:r w:rsidRPr="003C060F">
        <w:rPr>
          <w:rFonts w:cs="B Mitra" w:hint="cs"/>
          <w:sz w:val="26"/>
          <w:szCs w:val="26"/>
          <w:rtl/>
        </w:rPr>
        <w:t xml:space="preserve">تنظیم شناختی هیجان به عنوان مجموعه ای از فرآیندهای شناختی معرفی می شود که فرد با استفاده از آن به دنبال تغییر جهت خودکار هیجانات خود هستند تا بتوانند در پاسخ های رفتاری،فیزیولوژیک و تجربی خود تغییراتی ایجاد کنند(لانگر </w:t>
      </w:r>
      <w:r w:rsidRPr="003C060F">
        <w:rPr>
          <w:rFonts w:cs="B Mitra"/>
          <w:sz w:val="26"/>
          <w:szCs w:val="26"/>
          <w:vertAlign w:val="superscript"/>
          <w:rtl/>
        </w:rPr>
        <w:footnoteReference w:id="10"/>
      </w:r>
      <w:r w:rsidRPr="003C060F">
        <w:rPr>
          <w:rFonts w:cs="B Mitra" w:hint="cs"/>
          <w:sz w:val="26"/>
          <w:szCs w:val="26"/>
          <w:rtl/>
        </w:rPr>
        <w:t>وهمکاران،2021). تنظیم هیجان این مضمون را به همراه دارد که فرد چه احساسی دارد چه زمانی آن احساس را تجربه کرده و چگونه ابراز می نماید که این فرآیند به تنظیم شناختی هیجان وابسته می باشد.</w:t>
      </w:r>
    </w:p>
    <w:p w14:paraId="189C7887" w14:textId="77777777" w:rsidR="00CA7883" w:rsidRPr="003C060F" w:rsidRDefault="00CA7883" w:rsidP="00777FDC">
      <w:pPr>
        <w:spacing w:after="0"/>
        <w:jc w:val="both"/>
        <w:rPr>
          <w:rFonts w:cs="B Mitra"/>
          <w:sz w:val="26"/>
          <w:szCs w:val="26"/>
          <w:rtl/>
        </w:rPr>
      </w:pPr>
      <w:r w:rsidRPr="003C060F">
        <w:rPr>
          <w:rFonts w:cs="B Mitra" w:hint="cs"/>
          <w:sz w:val="26"/>
          <w:szCs w:val="26"/>
          <w:rtl/>
        </w:rPr>
        <w:t xml:space="preserve"> در حقیقت راهبردهای تنظیم هیجان به طور وسیع  برای مدیریت محرک های هیجانی ورودی موکد است(لانگر و همکاران،2021). با توجه به این مهم که راهبردهای تنظیم شناخت هیجان به دو شکل سازگارانه(کم اهمیت شمارس،تمرکز مجدد مثبت،ارزیابی مجدد مثبت ،تمرکز مجدد برنامه ریزی)و ناسازگارانه(سرزنش خود،سرزنش دیگران،نشخوارگری یا تمرکز روی افکار و فاجعه سازی) در نتیجه مدیریت نامناسب و انجام امور نادرست باعث ایجاد عمکرد غلط در افراد می</w:t>
      </w:r>
      <w:r w:rsidRPr="003C060F">
        <w:rPr>
          <w:rFonts w:cs="B Mitra"/>
          <w:sz w:val="26"/>
          <w:szCs w:val="26"/>
          <w:rtl/>
        </w:rPr>
        <w:softHyphen/>
      </w:r>
      <w:r w:rsidRPr="003C060F">
        <w:rPr>
          <w:rFonts w:cs="B Mitra" w:hint="cs"/>
          <w:sz w:val="26"/>
          <w:szCs w:val="26"/>
          <w:rtl/>
        </w:rPr>
        <w:t>شود(ریاض و همکاران،2021). پس هیجان نامناسب همچنان مصرف مواد مخدر در عکس</w:t>
      </w:r>
      <w:r w:rsidRPr="003C060F">
        <w:rPr>
          <w:rFonts w:cs="B Mitra"/>
          <w:sz w:val="26"/>
          <w:szCs w:val="26"/>
          <w:rtl/>
        </w:rPr>
        <w:softHyphen/>
      </w:r>
      <w:r w:rsidRPr="003C060F">
        <w:rPr>
          <w:rFonts w:cs="B Mitra" w:hint="cs"/>
          <w:sz w:val="26"/>
          <w:szCs w:val="26"/>
          <w:rtl/>
        </w:rPr>
        <w:t>العمل در برابر مولفه</w:t>
      </w:r>
      <w:r w:rsidRPr="003C060F">
        <w:rPr>
          <w:rFonts w:cs="B Mitra"/>
          <w:sz w:val="26"/>
          <w:szCs w:val="26"/>
          <w:rtl/>
        </w:rPr>
        <w:softHyphen/>
      </w:r>
      <w:r w:rsidRPr="003C060F">
        <w:rPr>
          <w:rFonts w:cs="B Mitra" w:hint="cs"/>
          <w:sz w:val="26"/>
          <w:szCs w:val="26"/>
          <w:rtl/>
        </w:rPr>
        <w:t>های تنظیم شناختی هیجان باعث عملکرد منفی رانندگان می</w:t>
      </w:r>
      <w:r w:rsidRPr="003C060F">
        <w:rPr>
          <w:rFonts w:cs="B Mitra"/>
          <w:sz w:val="26"/>
          <w:szCs w:val="26"/>
          <w:rtl/>
        </w:rPr>
        <w:softHyphen/>
      </w:r>
      <w:r w:rsidRPr="003C060F">
        <w:rPr>
          <w:rFonts w:cs="B Mitra" w:hint="cs"/>
          <w:sz w:val="26"/>
          <w:szCs w:val="26"/>
          <w:rtl/>
        </w:rPr>
        <w:t>شود.</w:t>
      </w:r>
    </w:p>
    <w:p w14:paraId="45C892BB" w14:textId="77777777" w:rsidR="00CA7883" w:rsidRPr="003C060F" w:rsidRDefault="00CA7883" w:rsidP="00777FDC">
      <w:pPr>
        <w:spacing w:after="0"/>
        <w:jc w:val="both"/>
        <w:rPr>
          <w:rFonts w:cs="B Mitra"/>
          <w:sz w:val="26"/>
          <w:szCs w:val="26"/>
          <w:rtl/>
        </w:rPr>
      </w:pPr>
      <w:r w:rsidRPr="003C060F">
        <w:rPr>
          <w:rFonts w:cs="B Mitra"/>
          <w:sz w:val="26"/>
          <w:szCs w:val="26"/>
          <w:rtl/>
        </w:rPr>
        <w:t>پژوهش ها</w:t>
      </w:r>
      <w:r w:rsidRPr="003C060F">
        <w:rPr>
          <w:rFonts w:cs="B Mitra" w:hint="cs"/>
          <w:sz w:val="26"/>
          <w:szCs w:val="26"/>
          <w:rtl/>
        </w:rPr>
        <w:t>ی</w:t>
      </w:r>
      <w:r w:rsidRPr="003C060F">
        <w:rPr>
          <w:rFonts w:cs="B Mitra"/>
          <w:sz w:val="26"/>
          <w:szCs w:val="26"/>
          <w:rtl/>
        </w:rPr>
        <w:t xml:space="preserve"> بس</w:t>
      </w:r>
      <w:r w:rsidRPr="003C060F">
        <w:rPr>
          <w:rFonts w:cs="B Mitra" w:hint="cs"/>
          <w:sz w:val="26"/>
          <w:szCs w:val="26"/>
          <w:rtl/>
        </w:rPr>
        <w:t>ی</w:t>
      </w:r>
      <w:r w:rsidRPr="003C060F">
        <w:rPr>
          <w:rFonts w:cs="B Mitra" w:hint="eastAsia"/>
          <w:sz w:val="26"/>
          <w:szCs w:val="26"/>
          <w:rtl/>
        </w:rPr>
        <w:t>ار</w:t>
      </w:r>
      <w:r w:rsidRPr="003C060F">
        <w:rPr>
          <w:rFonts w:cs="B Mitra" w:hint="cs"/>
          <w:sz w:val="26"/>
          <w:szCs w:val="26"/>
          <w:rtl/>
        </w:rPr>
        <w:t>ی</w:t>
      </w:r>
      <w:r w:rsidRPr="003C060F">
        <w:rPr>
          <w:rFonts w:cs="B Mitra"/>
          <w:sz w:val="26"/>
          <w:szCs w:val="26"/>
          <w:rtl/>
        </w:rPr>
        <w:t xml:space="preserve"> نشان دهنده</w:t>
      </w:r>
      <w:r w:rsidRPr="003C060F">
        <w:rPr>
          <w:rFonts w:cs="B Mitra"/>
          <w:sz w:val="26"/>
          <w:szCs w:val="26"/>
          <w:rtl/>
        </w:rPr>
        <w:softHyphen/>
      </w:r>
      <w:r w:rsidRPr="003C060F">
        <w:rPr>
          <w:rFonts w:cs="B Mitra" w:hint="cs"/>
          <w:sz w:val="26"/>
          <w:szCs w:val="26"/>
          <w:rtl/>
        </w:rPr>
        <w:t>ی</w:t>
      </w:r>
      <w:r w:rsidRPr="003C060F">
        <w:rPr>
          <w:rFonts w:cs="B Mitra"/>
          <w:sz w:val="26"/>
          <w:szCs w:val="26"/>
          <w:rtl/>
        </w:rPr>
        <w:t xml:space="preserve"> رابطه معنادار ب</w:t>
      </w:r>
      <w:r w:rsidRPr="003C060F">
        <w:rPr>
          <w:rFonts w:cs="B Mitra" w:hint="cs"/>
          <w:sz w:val="26"/>
          <w:szCs w:val="26"/>
          <w:rtl/>
        </w:rPr>
        <w:t>ی</w:t>
      </w:r>
      <w:r w:rsidRPr="003C060F">
        <w:rPr>
          <w:rFonts w:cs="B Mitra" w:hint="eastAsia"/>
          <w:sz w:val="26"/>
          <w:szCs w:val="26"/>
          <w:rtl/>
        </w:rPr>
        <w:t>ن</w:t>
      </w:r>
      <w:r w:rsidRPr="003C060F">
        <w:rPr>
          <w:rFonts w:cs="B Mitra"/>
          <w:sz w:val="26"/>
          <w:szCs w:val="26"/>
          <w:rtl/>
        </w:rPr>
        <w:t xml:space="preserve"> ناگو</w:t>
      </w:r>
      <w:r w:rsidRPr="003C060F">
        <w:rPr>
          <w:rFonts w:cs="B Mitra" w:hint="cs"/>
          <w:sz w:val="26"/>
          <w:szCs w:val="26"/>
          <w:rtl/>
        </w:rPr>
        <w:t>یی</w:t>
      </w:r>
      <w:r w:rsidRPr="003C060F">
        <w:rPr>
          <w:rFonts w:cs="B Mitra"/>
          <w:sz w:val="26"/>
          <w:szCs w:val="26"/>
          <w:rtl/>
        </w:rPr>
        <w:t xml:space="preserve"> ه</w:t>
      </w:r>
      <w:r w:rsidRPr="003C060F">
        <w:rPr>
          <w:rFonts w:cs="B Mitra" w:hint="cs"/>
          <w:sz w:val="26"/>
          <w:szCs w:val="26"/>
          <w:rtl/>
        </w:rPr>
        <w:t>ی</w:t>
      </w:r>
      <w:r w:rsidRPr="003C060F">
        <w:rPr>
          <w:rFonts w:cs="B Mitra" w:hint="eastAsia"/>
          <w:sz w:val="26"/>
          <w:szCs w:val="26"/>
          <w:rtl/>
        </w:rPr>
        <w:t>جا</w:t>
      </w:r>
      <w:r w:rsidRPr="003C060F">
        <w:rPr>
          <w:rFonts w:cs="B Mitra" w:hint="cs"/>
          <w:sz w:val="26"/>
          <w:szCs w:val="26"/>
          <w:rtl/>
        </w:rPr>
        <w:t>ن</w:t>
      </w:r>
      <w:r w:rsidRPr="003C060F">
        <w:rPr>
          <w:rFonts w:cs="B Mitra"/>
          <w:sz w:val="26"/>
          <w:szCs w:val="26"/>
          <w:vertAlign w:val="superscript"/>
          <w:rtl/>
        </w:rPr>
        <w:footnoteReference w:id="11"/>
      </w:r>
      <w:r w:rsidRPr="003C060F">
        <w:rPr>
          <w:rFonts w:cs="B Mitra" w:hint="cs"/>
          <w:sz w:val="26"/>
          <w:szCs w:val="26"/>
          <w:rtl/>
        </w:rPr>
        <w:t xml:space="preserve"> مصرف مواد در بزرگسالان می باشد، به شکلی که در بین 39 تا 67.5 درصد بزرگسالان مصرف کننده ناگویی هیجان قابل مشاهده می</w:t>
      </w:r>
      <w:r w:rsidRPr="003C060F">
        <w:rPr>
          <w:rFonts w:cs="B Mitra"/>
          <w:sz w:val="26"/>
          <w:szCs w:val="26"/>
          <w:rtl/>
        </w:rPr>
        <w:softHyphen/>
      </w:r>
      <w:r w:rsidRPr="003C060F">
        <w:rPr>
          <w:rFonts w:cs="B Mitra" w:hint="cs"/>
          <w:sz w:val="26"/>
          <w:szCs w:val="26"/>
          <w:rtl/>
        </w:rPr>
        <w:t>باشد(اورن</w:t>
      </w:r>
      <w:r w:rsidRPr="003C060F">
        <w:rPr>
          <w:rFonts w:cs="B Mitra"/>
          <w:sz w:val="26"/>
          <w:szCs w:val="26"/>
          <w:vertAlign w:val="superscript"/>
          <w:rtl/>
        </w:rPr>
        <w:footnoteReference w:id="12"/>
      </w:r>
      <w:r w:rsidRPr="003C060F">
        <w:rPr>
          <w:rFonts w:cs="B Mitra" w:hint="cs"/>
          <w:sz w:val="26"/>
          <w:szCs w:val="26"/>
          <w:rtl/>
        </w:rPr>
        <w:t xml:space="preserve"> و همکاران،2015). از سوی دیگر، افرادی که ناگویی هیجانی بالا دارد مشکلات بیشتری در روابط بین فردی برایشان ایجاد می شود و تحقیقات نشان داده که سوء مصرف مواد و الکل درصورتی که با حمایت افراد و روابط بین فردی همراه باشد گرایش را کاهش می دهد روابط خانوادگی نزدیک با مصرف کمتر مواد و الکل مرتبط است(بیرل</w:t>
      </w:r>
      <w:r w:rsidRPr="003C060F">
        <w:rPr>
          <w:rFonts w:cs="B Mitra"/>
          <w:sz w:val="26"/>
          <w:szCs w:val="26"/>
          <w:vertAlign w:val="superscript"/>
          <w:rtl/>
        </w:rPr>
        <w:footnoteReference w:id="13"/>
      </w:r>
      <w:r w:rsidRPr="003C060F">
        <w:rPr>
          <w:rFonts w:cs="B Mitra" w:hint="cs"/>
          <w:sz w:val="26"/>
          <w:szCs w:val="26"/>
          <w:rtl/>
        </w:rPr>
        <w:t xml:space="preserve"> و همکاران،2017). ناگویی هیجان به عنوان ناتوانی در تشخیص و بیان کلامی احساسات تحریف شده ، فقر تخیل یا دنیای فانتزی و همچنین فقدان احساسات مثبت و شیوع بالای احساسات منفی نیز به عنوان مشخص ناگویی هیجان توصیف می شود(تیلور</w:t>
      </w:r>
      <w:r w:rsidRPr="003C060F">
        <w:rPr>
          <w:rFonts w:cs="B Mitra"/>
          <w:sz w:val="26"/>
          <w:szCs w:val="26"/>
          <w:vertAlign w:val="superscript"/>
          <w:rtl/>
        </w:rPr>
        <w:footnoteReference w:id="14"/>
      </w:r>
      <w:r w:rsidRPr="003C060F">
        <w:rPr>
          <w:rFonts w:cs="B Mitra" w:hint="cs"/>
          <w:sz w:val="26"/>
          <w:szCs w:val="26"/>
          <w:rtl/>
        </w:rPr>
        <w:t>،2018).</w:t>
      </w:r>
    </w:p>
    <w:p w14:paraId="3AB1F8E9" w14:textId="77777777" w:rsidR="00CA7883" w:rsidRPr="003C060F" w:rsidRDefault="00CA7883" w:rsidP="00777FDC">
      <w:pPr>
        <w:spacing w:after="0"/>
        <w:jc w:val="both"/>
        <w:rPr>
          <w:rFonts w:cs="B Mitra"/>
          <w:sz w:val="26"/>
          <w:szCs w:val="26"/>
          <w:rtl/>
        </w:rPr>
      </w:pPr>
      <w:r w:rsidRPr="003C060F">
        <w:rPr>
          <w:rFonts w:cs="B Mitra" w:hint="cs"/>
          <w:sz w:val="26"/>
          <w:szCs w:val="26"/>
          <w:rtl/>
        </w:rPr>
        <w:lastRenderedPageBreak/>
        <w:t>با توجه به مطالب گفته شده و پژوهش های پیشین  نشان داد که(حائری مهسا و همکاران1401 ،دهقانی،حمید 1400،افسانه تهتانی و همکاران 1399،ونیر و همکاران،2022،آلسوواید2019) در بررسی های سوء مصرف مواد در اثر کاهش تنظیم شناختی هیجان و بالا بودن ناگویی هیجان است ولی در پژوهشی هردو سازه تنظیم شناختی هیجان و ناگویی مخصوصا در رانندگان با سوء مصرف مواد بررسی نشده که حائز اهمیت می باشد چرا که مصرف مواد مخدر در رانندگان علاوه بر تصادفات و خطر مرگ افراد از جهت از هم پاشیدگی کانون خانواده این افراد نه تنها به دلیل شغل بلکه به دلیل تنظیم شناختی غلط و ناگویی هیجانات مخصوصا هیجانات منفی میزان مصرف را افزایش می دهد.و با این پژوهش و کشف ارتباط این دو سازه و ارتباطش با سو مصرف مواد به کاهش آن و جلوگیری از خطرات بیان شده تا حدودی پیشگیری نمود.</w:t>
      </w:r>
    </w:p>
    <w:p w14:paraId="58A6C87A" w14:textId="77777777" w:rsidR="00CA7883" w:rsidRPr="003C060F" w:rsidRDefault="00CA7883" w:rsidP="00777FDC">
      <w:pPr>
        <w:spacing w:after="0"/>
        <w:jc w:val="both"/>
        <w:rPr>
          <w:rFonts w:cs="B Nazanin"/>
        </w:rPr>
      </w:pPr>
      <w:r w:rsidRPr="003C060F">
        <w:rPr>
          <w:rFonts w:cs="B Mitra" w:hint="cs"/>
          <w:sz w:val="26"/>
          <w:szCs w:val="26"/>
          <w:rtl/>
        </w:rPr>
        <w:t>حال سوال پژوهش حاضر این است، آیا بین ناگویی هیجان با راهبردهای ناسازگارانه تنظیم شناختی هیجان در رانندگان با سوء مصرف مواد رابطه وجود دارد؟</w:t>
      </w:r>
    </w:p>
    <w:p w14:paraId="1165D540" w14:textId="77777777" w:rsidR="00CA7883" w:rsidRDefault="00CA7883" w:rsidP="00777FDC">
      <w:pPr>
        <w:pStyle w:val="BodyText3"/>
        <w:bidi/>
        <w:jc w:val="lowKashida"/>
        <w:rPr>
          <w:rFonts w:cs="B Mitra"/>
          <w:sz w:val="26"/>
          <w:szCs w:val="26"/>
          <w:rtl/>
        </w:rPr>
      </w:pPr>
    </w:p>
    <w:p w14:paraId="0AB2C56E" w14:textId="77777777" w:rsidR="00CA7883" w:rsidRPr="005C2A53" w:rsidRDefault="00CA7883" w:rsidP="00777FDC">
      <w:pPr>
        <w:pStyle w:val="BodyText3"/>
        <w:bidi/>
        <w:rPr>
          <w:rFonts w:cs="B Titr"/>
          <w:rtl/>
        </w:rPr>
      </w:pPr>
      <w:r w:rsidRPr="00FD52A9">
        <w:rPr>
          <w:rFonts w:cs="B Titr" w:hint="cs"/>
          <w:b/>
          <w:bCs/>
          <w:rtl/>
        </w:rPr>
        <w:t>2.</w:t>
      </w:r>
      <w:r w:rsidRPr="005C2A53">
        <w:rPr>
          <w:rFonts w:cs="B Titr" w:hint="cs"/>
          <w:b/>
          <w:bCs/>
          <w:rtl/>
        </w:rPr>
        <w:t xml:space="preserve"> </w:t>
      </w:r>
      <w:r w:rsidRPr="005C2A53">
        <w:rPr>
          <w:rFonts w:cs="B Titr" w:hint="cs"/>
          <w:rtl/>
        </w:rPr>
        <w:t xml:space="preserve"> </w:t>
      </w:r>
      <w:r>
        <w:rPr>
          <w:rFonts w:cs="B Titr" w:hint="cs"/>
          <w:rtl/>
        </w:rPr>
        <w:t>روش پژوهش</w:t>
      </w:r>
    </w:p>
    <w:p w14:paraId="074CC3E3" w14:textId="77777777" w:rsidR="00CA7883" w:rsidRPr="00DE50A0" w:rsidRDefault="00CA7883" w:rsidP="00777FDC">
      <w:pPr>
        <w:spacing w:after="0" w:line="240" w:lineRule="auto"/>
        <w:jc w:val="both"/>
        <w:rPr>
          <w:rFonts w:ascii="v,a \c,iaB Nazanin" w:hAnsi="v,a \c,iaB Nazanin" w:cs="B Mitra"/>
          <w:sz w:val="26"/>
          <w:szCs w:val="26"/>
          <w:rtl/>
          <w:lang w:bidi="ar-SA"/>
        </w:rPr>
      </w:pPr>
      <w:r w:rsidRPr="00DE50A0">
        <w:rPr>
          <w:rFonts w:ascii="v,a \c,iaB Nazanin" w:hAnsi="v,a \c,iaB Nazanin" w:cs="B Mitra" w:hint="cs"/>
          <w:sz w:val="26"/>
          <w:szCs w:val="26"/>
          <w:rtl/>
          <w:lang w:bidi="ar-SA"/>
        </w:rPr>
        <w:t xml:space="preserve">روش پژوهش حاضر توصیفی از نوع همبستگی بود. جامعه آماری پژوهش حاضر، کلیه رانندگان کامیون با سابقه سوء مصرف مواد در شهر اصفهان در سال 1402 بود که با مراجعه به ییمانکاری حمل مواد نفتی تعداد 75 پرسشنامه روش نمونه گیری دردسترس بین آنها توزیع گردید و </w:t>
      </w:r>
      <w:r w:rsidRPr="00DE50A0">
        <w:rPr>
          <w:rFonts w:ascii="v,a \c,iaB Nazanin" w:hAnsi="v,a \c,iaB Nazanin" w:cs="B Mitra" w:hint="cs"/>
          <w:color w:val="000000"/>
          <w:sz w:val="26"/>
          <w:szCs w:val="26"/>
          <w:rtl/>
          <w:lang w:bidi="ar-SA"/>
        </w:rPr>
        <w:t>تعداد</w:t>
      </w:r>
      <w:r w:rsidRPr="00DE50A0">
        <w:rPr>
          <w:rFonts w:ascii="v,a \c,iaB Nazanin" w:hAnsi="v,a \c,iaB Nazanin" w:cs="B Mitra" w:hint="cs"/>
          <w:sz w:val="26"/>
          <w:szCs w:val="26"/>
          <w:rtl/>
          <w:lang w:bidi="ar-SA"/>
        </w:rPr>
        <w:t xml:space="preserve"> 50 پرسشنامه به پژوهشگر عودت داده شد. باتوجه به اینکه معیار انتخاب نمونه برای مطالعات توصیفی حداقل 50 نفر می باشد</w:t>
      </w:r>
      <w:r w:rsidRPr="00DE50A0">
        <w:rPr>
          <w:rFonts w:ascii="v,a \c,iaB Nazanin" w:hAnsi="v,a \c,iaB Nazanin" w:cs="B Mitra" w:hint="cs"/>
          <w:color w:val="000000"/>
          <w:sz w:val="26"/>
          <w:szCs w:val="26"/>
          <w:rtl/>
          <w:lang w:bidi="ar-SA"/>
        </w:rPr>
        <w:t xml:space="preserve">(حسن زاده و مداح، 1401)، </w:t>
      </w:r>
      <w:r w:rsidRPr="00DE50A0">
        <w:rPr>
          <w:rFonts w:ascii="v,a \c,iaB Nazanin" w:hAnsi="v,a \c,iaB Nazanin" w:cs="B Mitra" w:hint="cs"/>
          <w:sz w:val="26"/>
          <w:szCs w:val="26"/>
          <w:rtl/>
          <w:lang w:bidi="ar-SA"/>
        </w:rPr>
        <w:t xml:space="preserve">ملاک های ورود شامل راننده بودن و سابقه سوءمصرف مواد و نیز رضایت آنان از ارائه اطلاعات و ملاک های خروج شامل عدم تمایل به همکاری و عدم سوء مصرف مواد بود. مشارکت در پژوهش داوطلبانه بود و راننده ای که به هر دلیلی تمایل به همکاری نداشتند، می توانستند پرسشنامه دریافت نکنند .همچنین ملاحظات اخلاقی پژوهش شامل بیان اصل رازداری، محرمانه ماندن اطلاعات شخصی، آزاد بودن آزمودنی جهت شرکت در پژوهش بود. جهت تجزیه و تحلیل داده های بدست آمده از نرم افزار </w:t>
      </w:r>
      <w:r w:rsidRPr="00DE50A0">
        <w:rPr>
          <w:rFonts w:ascii="v,a \c,iaB Nazanin" w:hAnsi="v,a \c,iaB Nazanin" w:cs="B Mitra"/>
          <w:sz w:val="26"/>
          <w:szCs w:val="26"/>
          <w:lang w:bidi="ar-SA"/>
        </w:rPr>
        <w:t>SPSS25</w:t>
      </w:r>
      <w:r w:rsidRPr="00DE50A0">
        <w:rPr>
          <w:rFonts w:ascii="v,a \c,iaB Nazanin" w:hAnsi="v,a \c,iaB Nazanin" w:cs="B Mitra" w:hint="cs"/>
          <w:sz w:val="26"/>
          <w:szCs w:val="26"/>
          <w:rtl/>
          <w:lang w:bidi="ar-SA"/>
        </w:rPr>
        <w:t xml:space="preserve"> و آزمون رگرسیون همزمان استفاده شد. ابزار جمع آوری اطلاعات شامل سه پرسشنامه زیر بود:</w:t>
      </w:r>
    </w:p>
    <w:p w14:paraId="2703946A" w14:textId="77777777" w:rsidR="00CA7883" w:rsidRPr="00DE50A0" w:rsidRDefault="00CA7883" w:rsidP="00777FDC">
      <w:pPr>
        <w:spacing w:after="0" w:line="240" w:lineRule="auto"/>
        <w:jc w:val="both"/>
        <w:rPr>
          <w:rFonts w:ascii="v,a \c,iaB Nazanin" w:hAnsi="v,a \c,iaB Nazanin" w:cs="B Mitra"/>
          <w:sz w:val="26"/>
          <w:szCs w:val="26"/>
          <w:rtl/>
          <w:lang w:bidi="ar-SA"/>
        </w:rPr>
      </w:pPr>
      <w:r>
        <w:rPr>
          <w:rFonts w:ascii="v,a \c,iaB Nazanin" w:hAnsi="v,a \c,iaB Nazanin" w:cs="B Mitra" w:hint="cs"/>
          <w:sz w:val="26"/>
          <w:szCs w:val="26"/>
          <w:rtl/>
          <w:lang w:bidi="ar-SA"/>
        </w:rPr>
        <w:t>1</w:t>
      </w:r>
      <w:r w:rsidRPr="00DE50A0">
        <w:rPr>
          <w:rFonts w:ascii="v,a \c,iaB Nazanin" w:hAnsi="v,a \c,iaB Nazanin" w:cs="B Mitra" w:hint="cs"/>
          <w:sz w:val="26"/>
          <w:szCs w:val="26"/>
          <w:rtl/>
          <w:lang w:bidi="ar-SA"/>
        </w:rPr>
        <w:t>) پرسشنامه تنظیم شناختی هیجان(</w:t>
      </w:r>
      <w:r w:rsidRPr="00DE50A0">
        <w:rPr>
          <w:rFonts w:ascii="v,a \c,iaB Nazanin" w:hAnsi="v,a \c,iaB Nazanin" w:cs="B Mitra"/>
          <w:sz w:val="26"/>
          <w:szCs w:val="26"/>
          <w:lang w:bidi="ar-SA"/>
        </w:rPr>
        <w:t>CERQ</w:t>
      </w:r>
      <w:r w:rsidRPr="00DE50A0">
        <w:rPr>
          <w:rFonts w:ascii="v,a \c,iaB Nazanin" w:hAnsi="v,a \c,iaB Nazanin" w:cs="B Mitra" w:hint="cs"/>
          <w:sz w:val="26"/>
          <w:szCs w:val="26"/>
          <w:rtl/>
          <w:lang w:bidi="ar-SA"/>
        </w:rPr>
        <w:t>)</w:t>
      </w:r>
    </w:p>
    <w:p w14:paraId="4F615BC8" w14:textId="77777777" w:rsidR="00CA7883" w:rsidRDefault="00CA7883" w:rsidP="00777FDC">
      <w:pPr>
        <w:spacing w:after="0" w:line="240" w:lineRule="auto"/>
        <w:jc w:val="both"/>
        <w:rPr>
          <w:rFonts w:ascii="v,a \c,iaB Nazanin" w:hAnsi="v,a \c,iaB Nazanin" w:cs="B Mitra"/>
          <w:sz w:val="26"/>
          <w:szCs w:val="26"/>
          <w:rtl/>
          <w:lang w:bidi="ar-SA"/>
        </w:rPr>
      </w:pPr>
      <w:r w:rsidRPr="00DE50A0">
        <w:rPr>
          <w:rFonts w:ascii="v,a \c,iaB Nazanin" w:hAnsi="v,a \c,iaB Nazanin" w:cs="B Mitra" w:hint="cs"/>
          <w:sz w:val="26"/>
          <w:szCs w:val="26"/>
          <w:rtl/>
          <w:lang w:bidi="ar-SA"/>
        </w:rPr>
        <w:t>این پرسشنامه توسط گارنفسگی و کریج 2006ساخته شده است و دارای 18 ماده می باشد که نحوه پاسخ به آن بر اساس مقیاس لیکرت از 1(هرگز) تا 5 (هیشه) و برحسب 9 زیرمقیاس شامل خودسرزنش</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گری، تمرکز بر فکر/نشخوارفکری، فاجعه</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نمایی، کم</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اهمیت شماری، تمرکز مجدد مثبت، ارزیابی مجدد مثبت، پذیرش و تمرکز مجدد بر برنامه</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ریزی است. راهبرد شناختی تنظیم هیجان در این پرسشنامه به دو دسته کلی راهبردهای انطباقی(سازش</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یافته) و راهبردهای غیرانطباقی(سازش</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نایافته) تقسیم می</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شوند. گارنفسکی و کریج پایایی و روایی این آزمون را با استفاده از ضریب الفای کرونباخ برای راهبردهای انطباقی، 91/0 درصد و برای راهبردهای غیرانطباقی، 87/0گزارش نموده اند.(سامانی و صادقی 2010)در مطالعه خود، ضریب آلفای کرونباخ را در دامنه ی 62/0 تا 91/0 گزارش نموده اند.</w:t>
      </w:r>
    </w:p>
    <w:p w14:paraId="650AE71D" w14:textId="77777777" w:rsidR="00CA7883" w:rsidRPr="00DE50A0" w:rsidRDefault="00CA7883" w:rsidP="00777FDC">
      <w:pPr>
        <w:spacing w:after="0" w:line="240" w:lineRule="auto"/>
        <w:jc w:val="both"/>
        <w:rPr>
          <w:rFonts w:ascii="v,a \c,iaB Nazanin" w:hAnsi="v,a \c,iaB Nazanin" w:cs="B Mitra"/>
          <w:sz w:val="26"/>
          <w:szCs w:val="26"/>
          <w:rtl/>
          <w:lang w:bidi="ar-SA"/>
        </w:rPr>
      </w:pPr>
      <w:r>
        <w:rPr>
          <w:rFonts w:ascii="v,a \c,iaB Nazanin" w:hAnsi="v,a \c,iaB Nazanin" w:cs="B Mitra" w:hint="cs"/>
          <w:sz w:val="26"/>
          <w:szCs w:val="26"/>
          <w:rtl/>
          <w:lang w:bidi="ar-SA"/>
        </w:rPr>
        <w:t>2</w:t>
      </w:r>
      <w:r w:rsidRPr="00DE50A0">
        <w:rPr>
          <w:rFonts w:ascii="v,a \c,iaB Nazanin" w:hAnsi="v,a \c,iaB Nazanin" w:cs="B Mitra" w:hint="cs"/>
          <w:sz w:val="26"/>
          <w:szCs w:val="26"/>
          <w:rtl/>
          <w:lang w:bidi="ar-SA"/>
        </w:rPr>
        <w:t>)پرسشنامه ناگویی هیجان(</w:t>
      </w:r>
      <w:r w:rsidRPr="00DE50A0">
        <w:rPr>
          <w:rFonts w:ascii="v,a \c,iaB Nazanin" w:hAnsi="v,a \c,iaB Nazanin" w:cs="B Mitra"/>
          <w:sz w:val="26"/>
          <w:szCs w:val="26"/>
          <w:lang w:bidi="ar-SA"/>
        </w:rPr>
        <w:t>TAS</w:t>
      </w:r>
      <w:r w:rsidRPr="00DE50A0">
        <w:rPr>
          <w:rFonts w:ascii="v,a \c,iaB Nazanin" w:hAnsi="v,a \c,iaB Nazanin" w:cs="B Mitra" w:hint="cs"/>
          <w:sz w:val="26"/>
          <w:szCs w:val="26"/>
          <w:rtl/>
          <w:lang w:bidi="ar-SA"/>
        </w:rPr>
        <w:t>)</w:t>
      </w:r>
    </w:p>
    <w:p w14:paraId="6E512D1B" w14:textId="77777777" w:rsidR="00CA7883" w:rsidRDefault="00CA7883" w:rsidP="00777FDC">
      <w:pPr>
        <w:spacing w:after="0" w:line="240" w:lineRule="auto"/>
        <w:jc w:val="both"/>
        <w:rPr>
          <w:rFonts w:ascii="v,a \c,iaB Nazanin" w:hAnsi="v,a \c,iaB Nazanin" w:cs="B Mitra"/>
          <w:sz w:val="26"/>
          <w:szCs w:val="26"/>
          <w:rtl/>
          <w:lang w:bidi="ar-SA"/>
        </w:rPr>
      </w:pPr>
      <w:r w:rsidRPr="00DE50A0">
        <w:rPr>
          <w:rFonts w:ascii="v,a \c,iaB Nazanin" w:hAnsi="v,a \c,iaB Nazanin" w:cs="B Mitra" w:hint="cs"/>
          <w:sz w:val="26"/>
          <w:szCs w:val="26"/>
          <w:rtl/>
          <w:lang w:bidi="ar-SA"/>
        </w:rPr>
        <w:lastRenderedPageBreak/>
        <w:t>این پرسشنامه توسط بگبی، پارکر و تیلور</w:t>
      </w:r>
      <w:r w:rsidRPr="00DE50A0">
        <w:rPr>
          <w:rStyle w:val="FootnoteReference"/>
          <w:rFonts w:ascii="v,a \c,iaB Nazanin" w:hAnsi="v,a \c,iaB Nazanin" w:cs="B Mitra"/>
          <w:sz w:val="26"/>
          <w:szCs w:val="26"/>
          <w:rtl/>
          <w:lang w:bidi="ar-SA"/>
        </w:rPr>
        <w:footnoteReference w:id="15"/>
      </w:r>
      <w:r w:rsidRPr="00DE50A0">
        <w:rPr>
          <w:rFonts w:ascii="v,a \c,iaB Nazanin" w:hAnsi="v,a \c,iaB Nazanin" w:cs="B Mitra" w:hint="cs"/>
          <w:sz w:val="26"/>
          <w:szCs w:val="26"/>
          <w:rtl/>
          <w:lang w:bidi="ar-SA"/>
        </w:rPr>
        <w:t>(1994)، ساخته شده است. پرسشنامه ناگویی هیجانی تورنتو یک پرسشنامه خودسنجی و 20سوالی است که دارای سه بعد دشواری در تشخیص و شناسایی احساسات (شامل 7 سوال)، دشواری در توصیف احساسات (شامل 5سوال) و تمرکز بر تجارب بیرونی (شامل 8 سوال) است. سوال ها بر حسب معیار 5 درجه ای لیکرت از کاملا مخالفم (1) تا کاملا موافقم (5) نمره گذاری می شوند. ماده</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های شماره 4، 5، 10، 18 و 19 بصورت معکوس نمره</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گذاری می</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شوند. ضریب آلفای کرونباخ درپژوهش بگبی، پارکر تیلور 88/0 بود. بشارت(1392) ضریب آلفای کرونباخ برای ناگویی هیجان کل و سه زیر مقیاس را به ترتیب 85/0، 82/0 ،75/0 و 72/0 و روایی همزمان  برحسب همبستگی زیرمقیاس</w:t>
      </w:r>
      <w:r w:rsidRPr="00DE50A0">
        <w:rPr>
          <w:rFonts w:ascii="v,a \c,iaB Nazanin" w:hAnsi="v,a \c,iaB Nazanin" w:cs="B Mitra"/>
          <w:sz w:val="26"/>
          <w:szCs w:val="26"/>
          <w:rtl/>
          <w:lang w:bidi="ar-SA"/>
        </w:rPr>
        <w:softHyphen/>
      </w:r>
      <w:r w:rsidRPr="00DE50A0">
        <w:rPr>
          <w:rFonts w:ascii="v,a \c,iaB Nazanin" w:hAnsi="v,a \c,iaB Nazanin" w:cs="B Mitra" w:hint="cs"/>
          <w:sz w:val="26"/>
          <w:szCs w:val="26"/>
          <w:rtl/>
          <w:lang w:bidi="ar-SA"/>
        </w:rPr>
        <w:t>های این آزمون مورد تایید قرار گرفت.</w:t>
      </w:r>
    </w:p>
    <w:p w14:paraId="3B3C6264" w14:textId="77777777" w:rsidR="00CA7883" w:rsidRPr="00DE50A0" w:rsidRDefault="00CA7883" w:rsidP="00777FDC">
      <w:pPr>
        <w:spacing w:after="0" w:line="240" w:lineRule="auto"/>
        <w:jc w:val="both"/>
        <w:rPr>
          <w:rFonts w:ascii="v,a \c,iaB Nazanin" w:hAnsi="v,a \c,iaB Nazanin" w:cs="B Mitra"/>
          <w:sz w:val="26"/>
          <w:szCs w:val="26"/>
          <w:rtl/>
          <w:lang w:bidi="ar-SA"/>
        </w:rPr>
      </w:pPr>
    </w:p>
    <w:p w14:paraId="16975A4A" w14:textId="77777777" w:rsidR="00CA7883" w:rsidRPr="009927CD" w:rsidRDefault="00CA7883" w:rsidP="00777FDC">
      <w:pPr>
        <w:pStyle w:val="BodyText3"/>
        <w:bidi/>
        <w:rPr>
          <w:rFonts w:cs="B Titr"/>
          <w:rtl/>
        </w:rPr>
      </w:pPr>
      <w:r>
        <w:rPr>
          <w:rFonts w:cs="B Titr" w:hint="cs"/>
          <w:b/>
          <w:bCs/>
          <w:rtl/>
          <w:lang w:bidi="fa-IR"/>
        </w:rPr>
        <w:t>3.یافته</w:t>
      </w:r>
      <w:r>
        <w:rPr>
          <w:rFonts w:cs="B Titr"/>
          <w:b/>
          <w:bCs/>
          <w:rtl/>
          <w:lang w:bidi="fa-IR"/>
        </w:rPr>
        <w:softHyphen/>
      </w:r>
      <w:r>
        <w:rPr>
          <w:rFonts w:cs="B Titr" w:hint="cs"/>
          <w:b/>
          <w:bCs/>
          <w:rtl/>
          <w:lang w:bidi="fa-IR"/>
        </w:rPr>
        <w:t>ها</w:t>
      </w:r>
      <w:r w:rsidRPr="009927CD">
        <w:rPr>
          <w:rFonts w:cs="B Titr" w:hint="cs"/>
          <w:rtl/>
        </w:rPr>
        <w:t xml:space="preserve"> </w:t>
      </w:r>
    </w:p>
    <w:p w14:paraId="476F990E" w14:textId="77777777" w:rsidR="00CA7883" w:rsidRPr="00EC6140" w:rsidRDefault="00CA7883" w:rsidP="00777FDC">
      <w:pPr>
        <w:spacing w:before="240" w:after="0" w:line="240" w:lineRule="auto"/>
        <w:jc w:val="lowKashida"/>
        <w:rPr>
          <w:rFonts w:ascii="B Lotus" w:hAnsi="B Lotus" w:cs="B Mitra"/>
          <w:sz w:val="26"/>
          <w:szCs w:val="26"/>
          <w:rtl/>
        </w:rPr>
      </w:pPr>
      <w:r w:rsidRPr="00EC6140">
        <w:rPr>
          <w:rFonts w:ascii="BNazanin" w:hAnsi="BNazanin" w:cs="B Mitra"/>
          <w:color w:val="000000"/>
          <w:sz w:val="26"/>
          <w:szCs w:val="26"/>
          <w:rtl/>
          <w:lang w:bidi="ar-SA"/>
        </w:rPr>
        <w:t xml:space="preserve">تجزيه تحليل يافته هاي پژوهش به وسيله بسته </w:t>
      </w:r>
      <w:r w:rsidRPr="00EC6140">
        <w:rPr>
          <w:rFonts w:ascii="BNazanin" w:hAnsi="BNazanin" w:cs="B Mitra" w:hint="cs"/>
          <w:color w:val="000000"/>
          <w:sz w:val="26"/>
          <w:szCs w:val="26"/>
          <w:rtl/>
          <w:lang w:bidi="ar-SA"/>
        </w:rPr>
        <w:t>نرم</w:t>
      </w:r>
      <w:r w:rsidRPr="00EC6140">
        <w:rPr>
          <w:rFonts w:ascii="BNazanin" w:hAnsi="BNazanin" w:cs="B Mitra"/>
          <w:color w:val="000000"/>
          <w:sz w:val="26"/>
          <w:szCs w:val="26"/>
          <w:rtl/>
          <w:lang w:bidi="ar-SA"/>
        </w:rPr>
        <w:softHyphen/>
      </w:r>
      <w:r w:rsidRPr="00EC6140">
        <w:rPr>
          <w:rFonts w:ascii="BNazanin" w:hAnsi="BNazanin" w:cs="B Mitra" w:hint="cs"/>
          <w:color w:val="000000"/>
          <w:sz w:val="26"/>
          <w:szCs w:val="26"/>
          <w:rtl/>
          <w:lang w:bidi="ar-SA"/>
        </w:rPr>
        <w:t xml:space="preserve">افزار آماری </w:t>
      </w:r>
      <w:r w:rsidRPr="00EC6140">
        <w:rPr>
          <w:rFonts w:ascii="BNazanin" w:hAnsi="BNazanin" w:cs="B Mitra"/>
          <w:color w:val="000000"/>
          <w:sz w:val="26"/>
          <w:szCs w:val="26"/>
          <w:lang w:bidi="ar-SA"/>
        </w:rPr>
        <w:t>SPSS</w:t>
      </w:r>
      <w:r w:rsidRPr="00EC6140">
        <w:rPr>
          <w:rFonts w:ascii="BNazanin" w:hAnsi="BNazanin" w:cs="B Mitra" w:hint="cs"/>
          <w:color w:val="000000"/>
          <w:sz w:val="26"/>
          <w:szCs w:val="26"/>
          <w:rtl/>
        </w:rPr>
        <w:t xml:space="preserve"> </w:t>
      </w:r>
      <w:r w:rsidRPr="00EC6140">
        <w:rPr>
          <w:rFonts w:ascii="BNazanin" w:hAnsi="BNazanin" w:cs="B Mitra"/>
          <w:color w:val="000000"/>
          <w:sz w:val="26"/>
          <w:szCs w:val="26"/>
          <w:rtl/>
          <w:lang w:bidi="ar-SA"/>
        </w:rPr>
        <w:t xml:space="preserve"> نسخه 2</w:t>
      </w:r>
      <w:r w:rsidRPr="00EC6140">
        <w:rPr>
          <w:rFonts w:ascii="BNazanin" w:hAnsi="BNazanin" w:cs="B Mitra" w:hint="cs"/>
          <w:color w:val="000000"/>
          <w:sz w:val="26"/>
          <w:szCs w:val="26"/>
          <w:rtl/>
          <w:lang w:bidi="ar-SA"/>
        </w:rPr>
        <w:t>5</w:t>
      </w:r>
      <w:r w:rsidRPr="00EC6140">
        <w:rPr>
          <w:rFonts w:ascii="BNazanin" w:hAnsi="BNazanin" w:cs="B Mitra"/>
          <w:color w:val="000000"/>
          <w:sz w:val="26"/>
          <w:szCs w:val="26"/>
          <w:rtl/>
          <w:lang w:bidi="ar-SA"/>
        </w:rPr>
        <w:t>در دو</w:t>
      </w:r>
      <w:r w:rsidRPr="00EC6140">
        <w:rPr>
          <w:rFonts w:ascii="BNazanin" w:hAnsi="BNazanin" w:cs="B Mitra"/>
          <w:color w:val="000000"/>
          <w:sz w:val="26"/>
          <w:szCs w:val="26"/>
          <w:lang w:bidi="ar-SA"/>
        </w:rPr>
        <w:t xml:space="preserve"> </w:t>
      </w:r>
      <w:r w:rsidRPr="00EC6140">
        <w:rPr>
          <w:rFonts w:ascii="BNazanin" w:hAnsi="BNazanin" w:cs="B Mitra"/>
          <w:color w:val="000000"/>
          <w:sz w:val="26"/>
          <w:szCs w:val="26"/>
          <w:rtl/>
          <w:lang w:bidi="ar-SA"/>
        </w:rPr>
        <w:t>سطح توصيفي و استنباطي تحليل شد. يافته ها در دو سطح توصيفي</w:t>
      </w:r>
      <w:r w:rsidRPr="00EC6140">
        <w:rPr>
          <w:rFonts w:ascii="BNazanin" w:hAnsi="BNazanin" w:cs="B Mitra" w:hint="cs"/>
          <w:color w:val="000000"/>
          <w:sz w:val="26"/>
          <w:szCs w:val="26"/>
          <w:rtl/>
          <w:lang w:bidi="ar-SA"/>
        </w:rPr>
        <w:t>(</w:t>
      </w:r>
      <w:r w:rsidRPr="00EC6140">
        <w:rPr>
          <w:rFonts w:ascii="BNazanin" w:hAnsi="BNazanin" w:cs="B Mitra"/>
          <w:color w:val="000000"/>
          <w:sz w:val="26"/>
          <w:szCs w:val="26"/>
          <w:rtl/>
          <w:lang w:bidi="ar-SA"/>
        </w:rPr>
        <w:t>فراواني، درصد فراواني،</w:t>
      </w:r>
      <w:r w:rsidRPr="00EC6140">
        <w:rPr>
          <w:rFonts w:ascii="BNazanin" w:hAnsi="BNazanin" w:cs="B Mitra"/>
          <w:color w:val="000000"/>
          <w:sz w:val="26"/>
          <w:szCs w:val="26"/>
          <w:lang w:bidi="ar-SA"/>
        </w:rPr>
        <w:t xml:space="preserve"> </w:t>
      </w:r>
      <w:r w:rsidRPr="00EC6140">
        <w:rPr>
          <w:rFonts w:ascii="BNazanin" w:hAnsi="BNazanin" w:cs="B Mitra"/>
          <w:color w:val="000000"/>
          <w:sz w:val="26"/>
          <w:szCs w:val="26"/>
          <w:rtl/>
          <w:lang w:bidi="ar-SA"/>
        </w:rPr>
        <w:t>ميانگين و انحراف استاندارد</w:t>
      </w:r>
      <w:r w:rsidRPr="00EC6140">
        <w:rPr>
          <w:rFonts w:ascii="BNazanin" w:hAnsi="BNazanin" w:cs="B Mitra" w:hint="cs"/>
          <w:color w:val="000000"/>
          <w:sz w:val="26"/>
          <w:szCs w:val="26"/>
          <w:rtl/>
          <w:lang w:bidi="ar-SA"/>
        </w:rPr>
        <w:t>)</w:t>
      </w:r>
      <w:r w:rsidRPr="00EC6140">
        <w:rPr>
          <w:rFonts w:ascii="BNazanin" w:hAnsi="BNazanin" w:cs="B Mitra"/>
          <w:color w:val="000000"/>
          <w:sz w:val="26"/>
          <w:szCs w:val="26"/>
          <w:rtl/>
          <w:lang w:bidi="ar-SA"/>
        </w:rPr>
        <w:t xml:space="preserve"> و استنباطي </w:t>
      </w:r>
      <w:r w:rsidRPr="00EC6140">
        <w:rPr>
          <w:rFonts w:ascii="BNazanin" w:hAnsi="BNazanin" w:cs="B Mitra" w:hint="cs"/>
          <w:color w:val="000000"/>
          <w:sz w:val="26"/>
          <w:szCs w:val="26"/>
          <w:rtl/>
          <w:lang w:bidi="ar-SA"/>
        </w:rPr>
        <w:t>(</w:t>
      </w:r>
      <w:r>
        <w:rPr>
          <w:rFonts w:ascii="BNazanin" w:hAnsi="BNazanin" w:cs="B Mitra" w:hint="cs"/>
          <w:color w:val="000000"/>
          <w:sz w:val="26"/>
          <w:szCs w:val="26"/>
          <w:rtl/>
          <w:lang w:bidi="ar-SA"/>
        </w:rPr>
        <w:t>آزمون همبستگی پیرسون</w:t>
      </w:r>
      <w:r w:rsidRPr="00EC6140">
        <w:rPr>
          <w:rFonts w:ascii="BNazanin" w:hAnsi="BNazanin" w:cs="B Mitra" w:hint="cs"/>
          <w:color w:val="000000"/>
          <w:sz w:val="26"/>
          <w:szCs w:val="26"/>
          <w:rtl/>
          <w:lang w:bidi="ar-SA"/>
        </w:rPr>
        <w:t>)</w:t>
      </w:r>
      <w:r w:rsidRPr="00EC6140">
        <w:rPr>
          <w:rFonts w:ascii="BNazanin" w:hAnsi="BNazanin" w:cs="B Mitra"/>
          <w:color w:val="000000"/>
          <w:sz w:val="26"/>
          <w:szCs w:val="26"/>
          <w:rtl/>
          <w:lang w:bidi="ar-SA"/>
        </w:rPr>
        <w:t xml:space="preserve"> انجام</w:t>
      </w:r>
      <w:r w:rsidRPr="00EC6140">
        <w:rPr>
          <w:rFonts w:ascii="BNazanin" w:hAnsi="BNazanin" w:cs="B Mitra"/>
          <w:color w:val="000000"/>
          <w:sz w:val="26"/>
          <w:szCs w:val="26"/>
          <w:lang w:bidi="ar-SA"/>
        </w:rPr>
        <w:t xml:space="preserve"> </w:t>
      </w:r>
      <w:r w:rsidRPr="00EC6140">
        <w:rPr>
          <w:rFonts w:ascii="BNazanin" w:hAnsi="BNazanin" w:cs="B Mitra"/>
          <w:color w:val="000000"/>
          <w:sz w:val="26"/>
          <w:szCs w:val="26"/>
          <w:rtl/>
          <w:lang w:bidi="ar-SA"/>
        </w:rPr>
        <w:t xml:space="preserve">گرديد. يافته ها در سطح توصيفي نشان داد </w:t>
      </w:r>
      <w:r w:rsidRPr="00EC6140">
        <w:rPr>
          <w:rFonts w:ascii="B Lotus" w:hAnsi="B Lotus" w:cs="B Mitra" w:hint="cs"/>
          <w:sz w:val="26"/>
          <w:szCs w:val="26"/>
          <w:rtl/>
        </w:rPr>
        <w:t xml:space="preserve">که بیشترین فراوانی مربوط به گروه سنی 50 سال به بالا، متاهل و دارای مدرک تحصیلی دیپلم با حداقل 8 سال سوءمصرف مواد بودند. در جدول 1، براي هر يک از متغيرهای پژوهش میانگین، انحراف استاندارد، کمترین مقدار و بیشترین مقدار مربوط به هر يک از این عوامل بیان شده است. </w:t>
      </w:r>
    </w:p>
    <w:p w14:paraId="1F4F9590" w14:textId="77777777" w:rsidR="00CA7883" w:rsidRPr="00EC6140" w:rsidRDefault="00CA7883" w:rsidP="00777FDC">
      <w:pPr>
        <w:spacing w:before="240" w:after="0" w:line="240" w:lineRule="auto"/>
        <w:jc w:val="center"/>
        <w:outlineLvl w:val="1"/>
        <w:rPr>
          <w:rFonts w:ascii="B Lotus" w:eastAsia="Times New Roman" w:hAnsi="B Lotus" w:cs="B Zar"/>
          <w:b/>
          <w:bCs/>
          <w:color w:val="000000"/>
          <w:sz w:val="18"/>
          <w:szCs w:val="18"/>
          <w:rtl/>
          <w:lang w:val="x-none" w:eastAsia="x-none"/>
        </w:rPr>
      </w:pPr>
      <w:r w:rsidRPr="00EC6140">
        <w:rPr>
          <w:rFonts w:ascii="B Lotus" w:eastAsia="Times New Roman" w:hAnsi="B Lotus" w:cs="B Zar" w:hint="cs"/>
          <w:b/>
          <w:bCs/>
          <w:color w:val="000000"/>
          <w:sz w:val="18"/>
          <w:szCs w:val="18"/>
          <w:rtl/>
          <w:lang w:val="x-none" w:eastAsia="x-none"/>
        </w:rPr>
        <w:t>جدول (1) میانگین متغیرهای اصلی پژوهش</w:t>
      </w:r>
    </w:p>
    <w:tbl>
      <w:tblPr>
        <w:bidiVisual/>
        <w:tblW w:w="0" w:type="auto"/>
        <w:jc w:val="center"/>
        <w:tblBorders>
          <w:top w:val="single" w:sz="4" w:space="0" w:color="000000"/>
          <w:bottom w:val="single" w:sz="4" w:space="0" w:color="000000"/>
          <w:insideH w:val="single" w:sz="4" w:space="0" w:color="000000"/>
        </w:tblBorders>
        <w:shd w:val="clear" w:color="auto" w:fill="FFFFFF"/>
        <w:tblLook w:val="04A0" w:firstRow="1" w:lastRow="0" w:firstColumn="1" w:lastColumn="0" w:noHBand="0" w:noVBand="1"/>
      </w:tblPr>
      <w:tblGrid>
        <w:gridCol w:w="2970"/>
        <w:gridCol w:w="970"/>
        <w:gridCol w:w="1091"/>
        <w:gridCol w:w="848"/>
        <w:gridCol w:w="803"/>
      </w:tblGrid>
      <w:tr w:rsidR="00CA7883" w:rsidRPr="00EC6140" w14:paraId="53E97A80" w14:textId="77777777" w:rsidTr="00777FDC">
        <w:trPr>
          <w:trHeight w:val="325"/>
          <w:jc w:val="center"/>
        </w:trPr>
        <w:tc>
          <w:tcPr>
            <w:tcW w:w="2970" w:type="dxa"/>
            <w:shd w:val="clear" w:color="auto" w:fill="FFFFFF"/>
            <w:vAlign w:val="center"/>
          </w:tcPr>
          <w:p w14:paraId="4B29893B"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متغیرهای پژوهش</w:t>
            </w:r>
          </w:p>
        </w:tc>
        <w:tc>
          <w:tcPr>
            <w:tcW w:w="970" w:type="dxa"/>
            <w:shd w:val="clear" w:color="auto" w:fill="FFFFFF"/>
            <w:vAlign w:val="center"/>
          </w:tcPr>
          <w:p w14:paraId="1382870F"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میانگین</w:t>
            </w:r>
          </w:p>
        </w:tc>
        <w:tc>
          <w:tcPr>
            <w:tcW w:w="1091" w:type="dxa"/>
            <w:shd w:val="clear" w:color="auto" w:fill="FFFFFF"/>
            <w:vAlign w:val="center"/>
          </w:tcPr>
          <w:p w14:paraId="11841023"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انحراف معیار</w:t>
            </w:r>
          </w:p>
        </w:tc>
        <w:tc>
          <w:tcPr>
            <w:tcW w:w="848" w:type="dxa"/>
            <w:shd w:val="clear" w:color="auto" w:fill="FFFFFF"/>
            <w:vAlign w:val="center"/>
          </w:tcPr>
          <w:p w14:paraId="126BBF59"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کمترین مقدار</w:t>
            </w:r>
          </w:p>
        </w:tc>
        <w:tc>
          <w:tcPr>
            <w:tcW w:w="803" w:type="dxa"/>
            <w:shd w:val="clear" w:color="auto" w:fill="FFFFFF"/>
            <w:vAlign w:val="center"/>
          </w:tcPr>
          <w:p w14:paraId="4A986863"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بیشترین مقدار</w:t>
            </w:r>
          </w:p>
        </w:tc>
      </w:tr>
      <w:tr w:rsidR="00CA7883" w:rsidRPr="00EC6140" w14:paraId="46100818" w14:textId="77777777" w:rsidTr="00777FDC">
        <w:trPr>
          <w:trHeight w:val="325"/>
          <w:jc w:val="center"/>
        </w:trPr>
        <w:tc>
          <w:tcPr>
            <w:tcW w:w="2970" w:type="dxa"/>
            <w:shd w:val="clear" w:color="auto" w:fill="FFFFFF"/>
          </w:tcPr>
          <w:p w14:paraId="3F0D66DA"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ناگویی هیجانی</w:t>
            </w:r>
          </w:p>
        </w:tc>
        <w:tc>
          <w:tcPr>
            <w:tcW w:w="970" w:type="dxa"/>
            <w:shd w:val="clear" w:color="auto" w:fill="FFFFFF"/>
            <w:vAlign w:val="center"/>
          </w:tcPr>
          <w:p w14:paraId="002F97AF"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2.86</w:t>
            </w:r>
          </w:p>
        </w:tc>
        <w:tc>
          <w:tcPr>
            <w:tcW w:w="1091" w:type="dxa"/>
            <w:shd w:val="clear" w:color="auto" w:fill="FFFFFF"/>
            <w:vAlign w:val="center"/>
          </w:tcPr>
          <w:p w14:paraId="3CDAC9EC"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0.496</w:t>
            </w:r>
          </w:p>
        </w:tc>
        <w:tc>
          <w:tcPr>
            <w:tcW w:w="848" w:type="dxa"/>
            <w:shd w:val="clear" w:color="auto" w:fill="FFFFFF"/>
            <w:vAlign w:val="center"/>
          </w:tcPr>
          <w:p w14:paraId="3081492A"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1.80</w:t>
            </w:r>
          </w:p>
        </w:tc>
        <w:tc>
          <w:tcPr>
            <w:tcW w:w="803" w:type="dxa"/>
            <w:shd w:val="clear" w:color="auto" w:fill="FFFFFF"/>
            <w:vAlign w:val="center"/>
          </w:tcPr>
          <w:p w14:paraId="6AE09DBB"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3.95</w:t>
            </w:r>
          </w:p>
        </w:tc>
      </w:tr>
      <w:tr w:rsidR="00CA7883" w:rsidRPr="00EC6140" w14:paraId="67A7A70D" w14:textId="77777777" w:rsidTr="00777FDC">
        <w:trPr>
          <w:trHeight w:val="325"/>
          <w:jc w:val="center"/>
        </w:trPr>
        <w:tc>
          <w:tcPr>
            <w:tcW w:w="2970" w:type="dxa"/>
            <w:shd w:val="clear" w:color="auto" w:fill="FFFFFF"/>
            <w:vAlign w:val="center"/>
          </w:tcPr>
          <w:p w14:paraId="70134F9E"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راهبردهای سازش یافته</w:t>
            </w:r>
          </w:p>
        </w:tc>
        <w:tc>
          <w:tcPr>
            <w:tcW w:w="970" w:type="dxa"/>
            <w:shd w:val="clear" w:color="auto" w:fill="FFFFFF"/>
            <w:vAlign w:val="center"/>
          </w:tcPr>
          <w:p w14:paraId="2FE24481"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3.68</w:t>
            </w:r>
          </w:p>
        </w:tc>
        <w:tc>
          <w:tcPr>
            <w:tcW w:w="1091" w:type="dxa"/>
            <w:shd w:val="clear" w:color="auto" w:fill="FFFFFF"/>
            <w:vAlign w:val="center"/>
          </w:tcPr>
          <w:p w14:paraId="166AD61E"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0.504</w:t>
            </w:r>
          </w:p>
        </w:tc>
        <w:tc>
          <w:tcPr>
            <w:tcW w:w="848" w:type="dxa"/>
            <w:shd w:val="clear" w:color="auto" w:fill="FFFFFF"/>
            <w:vAlign w:val="center"/>
          </w:tcPr>
          <w:p w14:paraId="1BA4FACB"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2.70</w:t>
            </w:r>
          </w:p>
        </w:tc>
        <w:tc>
          <w:tcPr>
            <w:tcW w:w="803" w:type="dxa"/>
            <w:shd w:val="clear" w:color="auto" w:fill="FFFFFF"/>
            <w:vAlign w:val="center"/>
          </w:tcPr>
          <w:p w14:paraId="2335F293"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5.00</w:t>
            </w:r>
          </w:p>
        </w:tc>
      </w:tr>
      <w:tr w:rsidR="00CA7883" w:rsidRPr="00EC6140" w14:paraId="6767B6B2" w14:textId="77777777" w:rsidTr="00777FDC">
        <w:trPr>
          <w:trHeight w:val="325"/>
          <w:jc w:val="center"/>
        </w:trPr>
        <w:tc>
          <w:tcPr>
            <w:tcW w:w="2970" w:type="dxa"/>
            <w:shd w:val="clear" w:color="auto" w:fill="FFFFFF"/>
            <w:vAlign w:val="center"/>
          </w:tcPr>
          <w:p w14:paraId="25C079A9"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راهبردهای سازش نیافته</w:t>
            </w:r>
          </w:p>
        </w:tc>
        <w:tc>
          <w:tcPr>
            <w:tcW w:w="970" w:type="dxa"/>
            <w:shd w:val="clear" w:color="auto" w:fill="FFFFFF"/>
            <w:vAlign w:val="center"/>
          </w:tcPr>
          <w:p w14:paraId="64081D5D"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3.01</w:t>
            </w:r>
          </w:p>
        </w:tc>
        <w:tc>
          <w:tcPr>
            <w:tcW w:w="1091" w:type="dxa"/>
            <w:shd w:val="clear" w:color="auto" w:fill="FFFFFF"/>
            <w:vAlign w:val="center"/>
          </w:tcPr>
          <w:p w14:paraId="265B51E0"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0.729</w:t>
            </w:r>
          </w:p>
        </w:tc>
        <w:tc>
          <w:tcPr>
            <w:tcW w:w="848" w:type="dxa"/>
            <w:shd w:val="clear" w:color="auto" w:fill="FFFFFF"/>
            <w:vAlign w:val="center"/>
          </w:tcPr>
          <w:p w14:paraId="1860D718"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1.38</w:t>
            </w:r>
          </w:p>
        </w:tc>
        <w:tc>
          <w:tcPr>
            <w:tcW w:w="803" w:type="dxa"/>
            <w:shd w:val="clear" w:color="auto" w:fill="FFFFFF"/>
            <w:vAlign w:val="center"/>
          </w:tcPr>
          <w:p w14:paraId="56286997" w14:textId="77777777" w:rsidR="00CA7883" w:rsidRPr="00EC6140" w:rsidRDefault="00CA7883" w:rsidP="00777FDC">
            <w:pPr>
              <w:spacing w:after="0" w:line="240" w:lineRule="auto"/>
              <w:jc w:val="center"/>
              <w:outlineLvl w:val="1"/>
              <w:rPr>
                <w:rFonts w:ascii="B Lotus" w:eastAsia="Times New Roman" w:hAnsi="B Lotus" w:cs="B Mitra"/>
                <w:color w:val="000000"/>
                <w:sz w:val="26"/>
                <w:szCs w:val="26"/>
                <w:rtl/>
                <w:lang w:val="x-none" w:eastAsia="x-none"/>
              </w:rPr>
            </w:pPr>
            <w:r w:rsidRPr="00EC6140">
              <w:rPr>
                <w:rFonts w:ascii="B Lotus" w:eastAsia="Times New Roman" w:hAnsi="B Lotus" w:cs="B Mitra" w:hint="cs"/>
                <w:color w:val="000000"/>
                <w:sz w:val="26"/>
                <w:szCs w:val="26"/>
                <w:rtl/>
                <w:lang w:val="x-none" w:eastAsia="x-none"/>
              </w:rPr>
              <w:t>4.38</w:t>
            </w:r>
          </w:p>
        </w:tc>
      </w:tr>
    </w:tbl>
    <w:p w14:paraId="10D8B9A3" w14:textId="77777777" w:rsidR="00CA7883" w:rsidRPr="00EC6140" w:rsidRDefault="00CA7883" w:rsidP="00777FDC">
      <w:pPr>
        <w:spacing w:after="0" w:line="240" w:lineRule="auto"/>
        <w:jc w:val="lowKashida"/>
        <w:rPr>
          <w:rFonts w:ascii="B Lotus" w:hAnsi="B Lotus" w:cs="B Mitra"/>
          <w:sz w:val="26"/>
          <w:szCs w:val="26"/>
          <w:rtl/>
        </w:rPr>
      </w:pPr>
    </w:p>
    <w:p w14:paraId="65565610" w14:textId="77777777" w:rsidR="00CA7883" w:rsidRDefault="00CA7883" w:rsidP="00777FDC">
      <w:pPr>
        <w:spacing w:after="0" w:line="240" w:lineRule="auto"/>
        <w:jc w:val="lowKashida"/>
        <w:rPr>
          <w:rFonts w:ascii="B Lotus" w:hAnsi="B Lotus" w:cs="B Lotus"/>
          <w:sz w:val="28"/>
          <w:szCs w:val="28"/>
          <w:rtl/>
        </w:rPr>
      </w:pPr>
    </w:p>
    <w:p w14:paraId="3C309854" w14:textId="77777777" w:rsidR="00CA7883" w:rsidRPr="00EC6140" w:rsidRDefault="00CA7883" w:rsidP="00777FDC">
      <w:pPr>
        <w:spacing w:after="0" w:line="240" w:lineRule="auto"/>
        <w:jc w:val="lowKashida"/>
        <w:rPr>
          <w:rFonts w:ascii="B Lotus" w:hAnsi="B Lotus" w:cs="B Mitra"/>
          <w:sz w:val="26"/>
          <w:szCs w:val="26"/>
          <w:rtl/>
        </w:rPr>
      </w:pPr>
      <w:r w:rsidRPr="00EC6140">
        <w:rPr>
          <w:rFonts w:ascii="B Lotus" w:hAnsi="B Lotus" w:cs="B Mitra" w:hint="cs"/>
          <w:sz w:val="26"/>
          <w:szCs w:val="26"/>
          <w:rtl/>
        </w:rPr>
        <w:t xml:space="preserve">با توجه به فرضیه اصلی پژوهش و با توجه به نرمال بودن توزیع داده‌ها از ضریب همبستگی پیرسون </w:t>
      </w:r>
      <w:r>
        <w:rPr>
          <w:rFonts w:ascii="B Lotus" w:hAnsi="B Lotus" w:cs="B Mitra" w:hint="cs"/>
          <w:sz w:val="26"/>
          <w:szCs w:val="26"/>
          <w:rtl/>
        </w:rPr>
        <w:t>مطابق چدول 2</w:t>
      </w:r>
      <w:r w:rsidRPr="00EC6140">
        <w:rPr>
          <w:rFonts w:ascii="B Lotus" w:hAnsi="B Lotus" w:cs="B Mitra" w:hint="cs"/>
          <w:sz w:val="26"/>
          <w:szCs w:val="26"/>
          <w:rtl/>
        </w:rPr>
        <w:t>جهت آزمون فرضیه‌های پژوهش استفاده گردید.</w:t>
      </w:r>
    </w:p>
    <w:p w14:paraId="2F50934D" w14:textId="77777777" w:rsidR="00CA7883" w:rsidRPr="00EC6140" w:rsidRDefault="00CA7883" w:rsidP="00777FDC">
      <w:pPr>
        <w:spacing w:after="0" w:line="240" w:lineRule="auto"/>
        <w:jc w:val="lowKashida"/>
        <w:rPr>
          <w:rFonts w:ascii="B Lotus" w:hAnsi="B Lotus" w:cs="B Lotus"/>
          <w:sz w:val="28"/>
          <w:szCs w:val="28"/>
          <w:rtl/>
        </w:rPr>
      </w:pPr>
    </w:p>
    <w:p w14:paraId="412FC112" w14:textId="77777777" w:rsidR="00CA7883" w:rsidRPr="00EC6140" w:rsidRDefault="00CA7883" w:rsidP="00777FDC">
      <w:pPr>
        <w:spacing w:after="0" w:line="240" w:lineRule="auto"/>
        <w:contextualSpacing/>
        <w:jc w:val="center"/>
        <w:rPr>
          <w:rFonts w:ascii="Times New Roman" w:hAnsi="Times New Roman" w:cs="B Zar"/>
          <w:b/>
          <w:bCs/>
          <w:sz w:val="18"/>
          <w:szCs w:val="18"/>
          <w:rtl/>
        </w:rPr>
      </w:pPr>
      <w:r w:rsidRPr="00EC6140">
        <w:rPr>
          <w:rFonts w:ascii="Times New Roman" w:hAnsi="Times New Roman" w:cs="B Zar" w:hint="cs"/>
          <w:b/>
          <w:bCs/>
          <w:sz w:val="18"/>
          <w:szCs w:val="18"/>
          <w:rtl/>
        </w:rPr>
        <w:t>جدول (</w:t>
      </w:r>
      <w:r>
        <w:rPr>
          <w:rFonts w:ascii="Times New Roman" w:hAnsi="Times New Roman" w:cs="B Zar" w:hint="cs"/>
          <w:b/>
          <w:bCs/>
          <w:sz w:val="18"/>
          <w:szCs w:val="18"/>
          <w:rtl/>
        </w:rPr>
        <w:t>2</w:t>
      </w:r>
      <w:r w:rsidRPr="00EC6140">
        <w:rPr>
          <w:rFonts w:ascii="Times New Roman" w:hAnsi="Times New Roman" w:cs="B Zar" w:hint="cs"/>
          <w:b/>
          <w:bCs/>
          <w:sz w:val="18"/>
          <w:szCs w:val="18"/>
          <w:rtl/>
        </w:rPr>
        <w:t xml:space="preserve">) ضريب همبستگي بين </w:t>
      </w:r>
      <w:r>
        <w:rPr>
          <w:rFonts w:ascii="Times New Roman" w:hAnsi="Times New Roman" w:cs="B Zar" w:hint="cs"/>
          <w:b/>
          <w:bCs/>
          <w:sz w:val="18"/>
          <w:szCs w:val="18"/>
          <w:rtl/>
        </w:rPr>
        <w:t>راهبردهای تنظیم شناختی هیجانی با ناگویی هیجانی</w:t>
      </w:r>
    </w:p>
    <w:tbl>
      <w:tblPr>
        <w:tblpPr w:leftFromText="180" w:rightFromText="180" w:vertAnchor="text" w:horzAnchor="margin" w:tblpXSpec="center" w:tblpY="189"/>
        <w:bidiVisual/>
        <w:tblW w:w="4142" w:type="pct"/>
        <w:tblBorders>
          <w:top w:val="single" w:sz="4" w:space="0" w:color="auto"/>
          <w:bottom w:val="single" w:sz="4" w:space="0" w:color="auto"/>
        </w:tblBorders>
        <w:tblLook w:val="04A0" w:firstRow="1" w:lastRow="0" w:firstColumn="1" w:lastColumn="0" w:noHBand="0" w:noVBand="1"/>
      </w:tblPr>
      <w:tblGrid>
        <w:gridCol w:w="2333"/>
        <w:gridCol w:w="1749"/>
        <w:gridCol w:w="2121"/>
        <w:gridCol w:w="1551"/>
      </w:tblGrid>
      <w:tr w:rsidR="00CA7883" w:rsidRPr="00EC6140" w14:paraId="2F3DF74E" w14:textId="77777777" w:rsidTr="00E53030">
        <w:trPr>
          <w:trHeight w:val="20"/>
        </w:trPr>
        <w:tc>
          <w:tcPr>
            <w:tcW w:w="1504" w:type="pct"/>
            <w:tcBorders>
              <w:top w:val="single" w:sz="4" w:space="0" w:color="auto"/>
              <w:bottom w:val="single" w:sz="4" w:space="0" w:color="auto"/>
            </w:tcBorders>
            <w:shd w:val="clear" w:color="auto" w:fill="auto"/>
            <w:noWrap/>
            <w:hideMark/>
          </w:tcPr>
          <w:p w14:paraId="600EB00C"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sidRPr="00EC6140">
              <w:rPr>
                <w:rFonts w:ascii="Times New Roman" w:eastAsia="Times New Roman" w:hAnsi="Times New Roman" w:cs="B Mitra" w:hint="cs"/>
                <w:sz w:val="26"/>
                <w:szCs w:val="26"/>
                <w:rtl/>
              </w:rPr>
              <w:t>متغير ملاك</w:t>
            </w:r>
          </w:p>
        </w:tc>
        <w:tc>
          <w:tcPr>
            <w:tcW w:w="3496" w:type="pct"/>
            <w:gridSpan w:val="3"/>
            <w:vMerge w:val="restart"/>
            <w:tcBorders>
              <w:top w:val="single" w:sz="4" w:space="0" w:color="auto"/>
              <w:bottom w:val="single" w:sz="4" w:space="0" w:color="auto"/>
            </w:tcBorders>
            <w:shd w:val="clear" w:color="auto" w:fill="auto"/>
            <w:noWrap/>
            <w:vAlign w:val="center"/>
            <w:hideMark/>
          </w:tcPr>
          <w:p w14:paraId="2E849467" w14:textId="77777777" w:rsidR="00CA7883" w:rsidRPr="00EC6140" w:rsidRDefault="00CA7883" w:rsidP="00777FDC">
            <w:pPr>
              <w:tabs>
                <w:tab w:val="left" w:pos="3379"/>
              </w:tabs>
              <w:spacing w:after="0" w:line="240" w:lineRule="auto"/>
              <w:jc w:val="center"/>
              <w:rPr>
                <w:rFonts w:ascii="Times New Roman" w:eastAsia="Times New Roman" w:hAnsi="Times New Roman" w:cs="B Mitra"/>
                <w:sz w:val="26"/>
                <w:szCs w:val="26"/>
              </w:rPr>
            </w:pPr>
            <w:r w:rsidRPr="00AD2D27">
              <w:rPr>
                <w:rFonts w:ascii="Times New Roman" w:hAnsi="Times New Roman" w:cs="B Mitra" w:hint="cs"/>
                <w:b/>
                <w:bCs/>
                <w:sz w:val="26"/>
                <w:szCs w:val="26"/>
                <w:rtl/>
              </w:rPr>
              <w:t>ناگویی هیجانی</w:t>
            </w:r>
          </w:p>
        </w:tc>
      </w:tr>
      <w:tr w:rsidR="00CA7883" w:rsidRPr="00EC6140" w14:paraId="7BCD427A" w14:textId="77777777" w:rsidTr="00E53030">
        <w:trPr>
          <w:trHeight w:val="506"/>
        </w:trPr>
        <w:tc>
          <w:tcPr>
            <w:tcW w:w="1504" w:type="pct"/>
            <w:vMerge w:val="restart"/>
            <w:tcBorders>
              <w:top w:val="single" w:sz="4" w:space="0" w:color="auto"/>
            </w:tcBorders>
            <w:shd w:val="clear" w:color="auto" w:fill="auto"/>
            <w:hideMark/>
          </w:tcPr>
          <w:p w14:paraId="7745348A"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sidRPr="00EC6140">
              <w:rPr>
                <w:rFonts w:ascii="Times New Roman" w:eastAsia="Times New Roman" w:hAnsi="Times New Roman" w:cs="B Mitra" w:hint="cs"/>
                <w:sz w:val="26"/>
                <w:szCs w:val="26"/>
                <w:rtl/>
              </w:rPr>
              <w:lastRenderedPageBreak/>
              <w:t>شاخص آماري</w:t>
            </w:r>
            <w:r w:rsidRPr="00EC6140">
              <w:rPr>
                <w:rFonts w:ascii="Times New Roman" w:eastAsia="Times New Roman" w:hAnsi="Times New Roman" w:cs="B Mitra" w:hint="cs"/>
                <w:sz w:val="26"/>
                <w:szCs w:val="26"/>
                <w:rtl/>
              </w:rPr>
              <w:br/>
              <w:t xml:space="preserve"> </w:t>
            </w:r>
            <w:r w:rsidRPr="00EC6140">
              <w:rPr>
                <w:rFonts w:ascii="Times New Roman" w:eastAsia="Times New Roman" w:hAnsi="Times New Roman" w:cs="B Mitra" w:hint="cs"/>
                <w:b/>
                <w:bCs/>
                <w:sz w:val="26"/>
                <w:szCs w:val="26"/>
                <w:rtl/>
              </w:rPr>
              <w:t>متغير پيش‌بين</w:t>
            </w:r>
          </w:p>
        </w:tc>
        <w:tc>
          <w:tcPr>
            <w:tcW w:w="3496" w:type="pct"/>
            <w:gridSpan w:val="3"/>
            <w:vMerge/>
            <w:tcBorders>
              <w:top w:val="single" w:sz="4" w:space="0" w:color="auto"/>
              <w:bottom w:val="single" w:sz="4" w:space="0" w:color="auto"/>
            </w:tcBorders>
            <w:shd w:val="clear" w:color="auto" w:fill="auto"/>
            <w:noWrap/>
            <w:hideMark/>
          </w:tcPr>
          <w:p w14:paraId="34FD7DBB" w14:textId="77777777" w:rsidR="00CA7883" w:rsidRPr="00EC6140" w:rsidRDefault="00CA7883" w:rsidP="00777FDC">
            <w:pPr>
              <w:spacing w:after="0" w:line="240" w:lineRule="auto"/>
              <w:jc w:val="center"/>
              <w:rPr>
                <w:rFonts w:ascii="Times New Roman" w:eastAsia="Times New Roman" w:hAnsi="Times New Roman" w:cs="B Mitra"/>
                <w:sz w:val="26"/>
                <w:szCs w:val="26"/>
              </w:rPr>
            </w:pPr>
          </w:p>
        </w:tc>
      </w:tr>
      <w:tr w:rsidR="00CA7883" w:rsidRPr="00EC6140" w14:paraId="36DFC82B" w14:textId="77777777" w:rsidTr="00E53030">
        <w:trPr>
          <w:trHeight w:val="440"/>
        </w:trPr>
        <w:tc>
          <w:tcPr>
            <w:tcW w:w="1504" w:type="pct"/>
            <w:vMerge/>
            <w:tcBorders>
              <w:bottom w:val="single" w:sz="4" w:space="0" w:color="auto"/>
            </w:tcBorders>
            <w:shd w:val="clear" w:color="auto" w:fill="auto"/>
            <w:hideMark/>
          </w:tcPr>
          <w:p w14:paraId="0C7C3078" w14:textId="77777777" w:rsidR="00CA7883" w:rsidRPr="00EC6140" w:rsidRDefault="00CA7883" w:rsidP="00777FDC">
            <w:pPr>
              <w:spacing w:after="0" w:line="240" w:lineRule="auto"/>
              <w:jc w:val="center"/>
              <w:rPr>
                <w:rFonts w:ascii="Times New Roman" w:eastAsia="Times New Roman" w:hAnsi="Times New Roman" w:cs="B Mitra"/>
                <w:sz w:val="26"/>
                <w:szCs w:val="26"/>
              </w:rPr>
            </w:pPr>
          </w:p>
        </w:tc>
        <w:tc>
          <w:tcPr>
            <w:tcW w:w="1128" w:type="pct"/>
            <w:tcBorders>
              <w:top w:val="single" w:sz="4" w:space="0" w:color="auto"/>
              <w:bottom w:val="single" w:sz="4" w:space="0" w:color="auto"/>
            </w:tcBorders>
            <w:shd w:val="clear" w:color="auto" w:fill="auto"/>
            <w:noWrap/>
            <w:vAlign w:val="center"/>
            <w:hideMark/>
          </w:tcPr>
          <w:p w14:paraId="135C1F86"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sidRPr="00EC6140">
              <w:rPr>
                <w:rFonts w:ascii="Times New Roman" w:eastAsia="Times New Roman" w:hAnsi="Times New Roman" w:cs="B Mitra" w:hint="cs"/>
                <w:sz w:val="26"/>
                <w:szCs w:val="26"/>
                <w:rtl/>
              </w:rPr>
              <w:t>ضريب همبستگي</w:t>
            </w:r>
          </w:p>
        </w:tc>
        <w:tc>
          <w:tcPr>
            <w:tcW w:w="1368" w:type="pct"/>
            <w:tcBorders>
              <w:top w:val="single" w:sz="4" w:space="0" w:color="auto"/>
              <w:bottom w:val="single" w:sz="4" w:space="0" w:color="auto"/>
            </w:tcBorders>
            <w:shd w:val="clear" w:color="auto" w:fill="auto"/>
            <w:noWrap/>
            <w:vAlign w:val="center"/>
            <w:hideMark/>
          </w:tcPr>
          <w:p w14:paraId="5032066F" w14:textId="77777777" w:rsidR="00CA7883" w:rsidRPr="00EC6140" w:rsidRDefault="00CA7883" w:rsidP="00777FDC">
            <w:pPr>
              <w:spacing w:after="0" w:line="240" w:lineRule="auto"/>
              <w:jc w:val="center"/>
              <w:rPr>
                <w:rFonts w:ascii="Times New Roman" w:eastAsia="Times New Roman" w:hAnsi="Times New Roman" w:cs="B Mitra"/>
                <w:sz w:val="26"/>
                <w:szCs w:val="26"/>
                <w:rtl/>
              </w:rPr>
            </w:pPr>
            <w:r w:rsidRPr="00EC6140">
              <w:rPr>
                <w:rFonts w:ascii="Times New Roman" w:eastAsia="Times New Roman" w:hAnsi="Times New Roman" w:cs="B Mitra" w:hint="cs"/>
                <w:sz w:val="26"/>
                <w:szCs w:val="26"/>
                <w:rtl/>
              </w:rPr>
              <w:t>مجذور ضريب همبستگي</w:t>
            </w:r>
          </w:p>
        </w:tc>
        <w:tc>
          <w:tcPr>
            <w:tcW w:w="1000" w:type="pct"/>
            <w:tcBorders>
              <w:top w:val="single" w:sz="4" w:space="0" w:color="auto"/>
              <w:bottom w:val="single" w:sz="4" w:space="0" w:color="auto"/>
            </w:tcBorders>
            <w:shd w:val="clear" w:color="auto" w:fill="auto"/>
            <w:noWrap/>
            <w:vAlign w:val="center"/>
            <w:hideMark/>
          </w:tcPr>
          <w:p w14:paraId="2A2DB75A"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sidRPr="00EC6140">
              <w:rPr>
                <w:rFonts w:ascii="Times New Roman" w:eastAsia="Times New Roman" w:hAnsi="Times New Roman" w:cs="B Mitra" w:hint="cs"/>
                <w:sz w:val="26"/>
                <w:szCs w:val="26"/>
                <w:rtl/>
              </w:rPr>
              <w:t>سطح معناداري</w:t>
            </w:r>
          </w:p>
        </w:tc>
      </w:tr>
      <w:tr w:rsidR="00CA7883" w:rsidRPr="00EC6140" w14:paraId="62A0E188" w14:textId="77777777" w:rsidTr="00E53030">
        <w:trPr>
          <w:trHeight w:val="575"/>
        </w:trPr>
        <w:tc>
          <w:tcPr>
            <w:tcW w:w="1504" w:type="pct"/>
            <w:tcBorders>
              <w:top w:val="single" w:sz="4" w:space="0" w:color="auto"/>
              <w:bottom w:val="nil"/>
            </w:tcBorders>
            <w:shd w:val="clear" w:color="auto" w:fill="auto"/>
            <w:noWrap/>
            <w:hideMark/>
          </w:tcPr>
          <w:p w14:paraId="420EF69B"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sidRPr="00AD2D27">
              <w:rPr>
                <w:rFonts w:ascii="B Lotus" w:hAnsi="B Lotus" w:cs="B Mitra" w:hint="cs"/>
                <w:b/>
                <w:bCs/>
                <w:sz w:val="26"/>
                <w:szCs w:val="26"/>
                <w:rtl/>
              </w:rPr>
              <w:t>راهبردهای سازش یافته</w:t>
            </w:r>
          </w:p>
        </w:tc>
        <w:tc>
          <w:tcPr>
            <w:tcW w:w="1128" w:type="pct"/>
            <w:tcBorders>
              <w:top w:val="single" w:sz="4" w:space="0" w:color="auto"/>
              <w:bottom w:val="nil"/>
            </w:tcBorders>
            <w:shd w:val="clear" w:color="auto" w:fill="auto"/>
            <w:noWrap/>
            <w:hideMark/>
          </w:tcPr>
          <w:p w14:paraId="5317821B"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Pr>
                <w:rFonts w:ascii="Times New Roman" w:eastAsia="Times New Roman" w:hAnsi="Times New Roman" w:cs="B Mitra" w:hint="cs"/>
                <w:sz w:val="26"/>
                <w:szCs w:val="26"/>
                <w:rtl/>
              </w:rPr>
              <w:t>039</w:t>
            </w:r>
            <w:r w:rsidRPr="00EC6140">
              <w:rPr>
                <w:rFonts w:ascii="Times New Roman" w:eastAsia="Times New Roman" w:hAnsi="Times New Roman" w:cs="B Mitra" w:hint="cs"/>
                <w:sz w:val="26"/>
                <w:szCs w:val="26"/>
                <w:rtl/>
              </w:rPr>
              <w:t>/0-</w:t>
            </w:r>
            <w:r w:rsidRPr="00EC6140">
              <w:rPr>
                <w:rFonts w:ascii="Times New Roman" w:eastAsia="Times New Roman" w:hAnsi="Times New Roman" w:cs="B Mitra"/>
                <w:sz w:val="26"/>
                <w:szCs w:val="26"/>
                <w:vertAlign w:val="superscript"/>
              </w:rPr>
              <w:t>**</w:t>
            </w:r>
          </w:p>
        </w:tc>
        <w:tc>
          <w:tcPr>
            <w:tcW w:w="1368" w:type="pct"/>
            <w:tcBorders>
              <w:top w:val="single" w:sz="4" w:space="0" w:color="auto"/>
              <w:bottom w:val="nil"/>
            </w:tcBorders>
            <w:shd w:val="clear" w:color="auto" w:fill="auto"/>
            <w:noWrap/>
            <w:hideMark/>
          </w:tcPr>
          <w:p w14:paraId="47E731EE"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Pr>
                <w:rFonts w:ascii="Times New Roman" w:eastAsia="Times New Roman" w:hAnsi="Times New Roman" w:cs="B Mitra" w:hint="cs"/>
                <w:sz w:val="26"/>
                <w:szCs w:val="26"/>
                <w:rtl/>
              </w:rPr>
              <w:t>00</w:t>
            </w:r>
            <w:r w:rsidRPr="00EC6140">
              <w:rPr>
                <w:rFonts w:ascii="Times New Roman" w:eastAsia="Times New Roman" w:hAnsi="Times New Roman" w:cs="B Mitra" w:hint="cs"/>
                <w:sz w:val="26"/>
                <w:szCs w:val="26"/>
                <w:rtl/>
              </w:rPr>
              <w:t>1/0</w:t>
            </w:r>
          </w:p>
        </w:tc>
        <w:tc>
          <w:tcPr>
            <w:tcW w:w="1000" w:type="pct"/>
            <w:tcBorders>
              <w:top w:val="single" w:sz="4" w:space="0" w:color="auto"/>
              <w:bottom w:val="nil"/>
            </w:tcBorders>
            <w:shd w:val="clear" w:color="auto" w:fill="auto"/>
            <w:noWrap/>
            <w:hideMark/>
          </w:tcPr>
          <w:p w14:paraId="0B73556D" w14:textId="77777777" w:rsidR="00CA7883" w:rsidRPr="00EC6140" w:rsidRDefault="00CA7883" w:rsidP="00777FDC">
            <w:pPr>
              <w:spacing w:after="0" w:line="240" w:lineRule="auto"/>
              <w:jc w:val="center"/>
              <w:rPr>
                <w:rFonts w:ascii="Times New Roman" w:eastAsia="Times New Roman" w:hAnsi="Times New Roman" w:cs="B Mitra"/>
                <w:sz w:val="26"/>
                <w:szCs w:val="26"/>
              </w:rPr>
            </w:pPr>
            <w:r>
              <w:rPr>
                <w:rFonts w:ascii="Times New Roman" w:eastAsia="Times New Roman" w:hAnsi="Times New Roman" w:cs="B Mitra" w:hint="cs"/>
                <w:sz w:val="26"/>
                <w:szCs w:val="26"/>
                <w:rtl/>
              </w:rPr>
              <w:t>791</w:t>
            </w:r>
            <w:r w:rsidRPr="00EC6140">
              <w:rPr>
                <w:rFonts w:ascii="Times New Roman" w:eastAsia="Times New Roman" w:hAnsi="Times New Roman" w:cs="B Mitra" w:hint="cs"/>
                <w:sz w:val="26"/>
                <w:szCs w:val="26"/>
                <w:rtl/>
              </w:rPr>
              <w:t>/0</w:t>
            </w:r>
          </w:p>
        </w:tc>
      </w:tr>
      <w:tr w:rsidR="00E53030" w:rsidRPr="00EC6140" w14:paraId="7BDB3AF4" w14:textId="77777777" w:rsidTr="00E53030">
        <w:trPr>
          <w:trHeight w:val="20"/>
        </w:trPr>
        <w:tc>
          <w:tcPr>
            <w:tcW w:w="1504" w:type="pct"/>
            <w:tcBorders>
              <w:top w:val="nil"/>
            </w:tcBorders>
            <w:shd w:val="clear" w:color="auto" w:fill="auto"/>
            <w:noWrap/>
            <w:hideMark/>
          </w:tcPr>
          <w:p w14:paraId="1C062AEE" w14:textId="01C2FD8F" w:rsidR="00E53030" w:rsidRPr="00EC6140" w:rsidRDefault="00E53030" w:rsidP="00E53030">
            <w:pPr>
              <w:spacing w:after="0" w:line="240" w:lineRule="auto"/>
              <w:jc w:val="center"/>
              <w:rPr>
                <w:rFonts w:ascii="B Lotus" w:hAnsi="B Lotus" w:cs="B Mitra"/>
                <w:b/>
                <w:bCs/>
                <w:sz w:val="26"/>
                <w:szCs w:val="26"/>
                <w:rtl/>
              </w:rPr>
            </w:pPr>
            <w:r w:rsidRPr="00AD2D27">
              <w:rPr>
                <w:rFonts w:ascii="B Lotus" w:hAnsi="B Lotus" w:cs="B Mitra" w:hint="cs"/>
                <w:b/>
                <w:bCs/>
                <w:sz w:val="26"/>
                <w:szCs w:val="26"/>
                <w:rtl/>
              </w:rPr>
              <w:t>راهبردهای سازش نیافته</w:t>
            </w:r>
          </w:p>
        </w:tc>
        <w:tc>
          <w:tcPr>
            <w:tcW w:w="1128" w:type="pct"/>
            <w:tcBorders>
              <w:top w:val="nil"/>
            </w:tcBorders>
            <w:shd w:val="clear" w:color="auto" w:fill="auto"/>
            <w:noWrap/>
            <w:hideMark/>
          </w:tcPr>
          <w:p w14:paraId="33A9B777" w14:textId="3086094D" w:rsidR="00E53030" w:rsidRPr="00EC6140" w:rsidRDefault="00E53030" w:rsidP="00E53030">
            <w:pPr>
              <w:spacing w:after="0" w:line="240" w:lineRule="auto"/>
              <w:jc w:val="center"/>
              <w:rPr>
                <w:rFonts w:ascii="Times New Roman" w:eastAsia="Times New Roman" w:hAnsi="Times New Roman" w:cs="B Mitra"/>
                <w:sz w:val="26"/>
                <w:szCs w:val="26"/>
                <w:rtl/>
              </w:rPr>
            </w:pPr>
            <w:r>
              <w:rPr>
                <w:rFonts w:ascii="Times New Roman" w:eastAsia="Times New Roman" w:hAnsi="Times New Roman" w:cs="B Mitra" w:hint="cs"/>
                <w:sz w:val="26"/>
                <w:szCs w:val="26"/>
                <w:rtl/>
              </w:rPr>
              <w:t>609</w:t>
            </w:r>
            <w:r w:rsidRPr="00EC6140">
              <w:rPr>
                <w:rFonts w:ascii="Times New Roman" w:eastAsia="Times New Roman" w:hAnsi="Times New Roman" w:cs="B Mitra" w:hint="cs"/>
                <w:sz w:val="26"/>
                <w:szCs w:val="26"/>
                <w:rtl/>
              </w:rPr>
              <w:t>/0</w:t>
            </w:r>
            <w:r w:rsidRPr="00EC6140">
              <w:rPr>
                <w:rFonts w:ascii="Times New Roman" w:eastAsia="Times New Roman" w:hAnsi="Times New Roman" w:cs="B Mitra"/>
                <w:sz w:val="26"/>
                <w:szCs w:val="26"/>
                <w:vertAlign w:val="superscript"/>
              </w:rPr>
              <w:t>**</w:t>
            </w:r>
          </w:p>
        </w:tc>
        <w:tc>
          <w:tcPr>
            <w:tcW w:w="1368" w:type="pct"/>
            <w:tcBorders>
              <w:top w:val="nil"/>
            </w:tcBorders>
            <w:shd w:val="clear" w:color="auto" w:fill="auto"/>
            <w:noWrap/>
            <w:hideMark/>
          </w:tcPr>
          <w:p w14:paraId="10F02341" w14:textId="211FAB37" w:rsidR="00E53030" w:rsidRPr="00EC6140" w:rsidRDefault="00E53030" w:rsidP="00E53030">
            <w:pPr>
              <w:spacing w:after="0" w:line="240" w:lineRule="auto"/>
              <w:jc w:val="center"/>
              <w:rPr>
                <w:rFonts w:ascii="Times New Roman" w:eastAsia="Times New Roman" w:hAnsi="Times New Roman" w:cs="B Mitra"/>
                <w:sz w:val="26"/>
                <w:szCs w:val="26"/>
                <w:rtl/>
              </w:rPr>
            </w:pPr>
            <w:r>
              <w:rPr>
                <w:rFonts w:ascii="Times New Roman" w:eastAsia="Times New Roman" w:hAnsi="Times New Roman" w:cs="B Mitra" w:hint="cs"/>
                <w:sz w:val="26"/>
                <w:szCs w:val="26"/>
                <w:rtl/>
              </w:rPr>
              <w:t>370</w:t>
            </w:r>
            <w:r w:rsidRPr="00EC6140">
              <w:rPr>
                <w:rFonts w:ascii="Times New Roman" w:eastAsia="Times New Roman" w:hAnsi="Times New Roman" w:cs="B Mitra" w:hint="cs"/>
                <w:sz w:val="26"/>
                <w:szCs w:val="26"/>
                <w:rtl/>
              </w:rPr>
              <w:t>/0</w:t>
            </w:r>
          </w:p>
        </w:tc>
        <w:tc>
          <w:tcPr>
            <w:tcW w:w="1000" w:type="pct"/>
            <w:tcBorders>
              <w:top w:val="nil"/>
            </w:tcBorders>
            <w:shd w:val="clear" w:color="auto" w:fill="auto"/>
            <w:noWrap/>
            <w:hideMark/>
          </w:tcPr>
          <w:p w14:paraId="678531FA" w14:textId="56F81819" w:rsidR="00E53030" w:rsidRPr="00EC6140" w:rsidRDefault="00E53030" w:rsidP="00E53030">
            <w:pPr>
              <w:spacing w:after="0" w:line="240" w:lineRule="auto"/>
              <w:jc w:val="center"/>
              <w:rPr>
                <w:rFonts w:ascii="Times New Roman" w:eastAsia="Times New Roman" w:hAnsi="Times New Roman" w:cs="B Mitra"/>
                <w:sz w:val="26"/>
                <w:szCs w:val="26"/>
                <w:rtl/>
              </w:rPr>
            </w:pPr>
            <w:r w:rsidRPr="00EC6140">
              <w:rPr>
                <w:rFonts w:ascii="Times New Roman" w:eastAsia="Times New Roman" w:hAnsi="Times New Roman" w:cs="B Mitra" w:hint="cs"/>
                <w:sz w:val="26"/>
                <w:szCs w:val="26"/>
                <w:rtl/>
              </w:rPr>
              <w:t>000/0</w:t>
            </w:r>
          </w:p>
        </w:tc>
      </w:tr>
    </w:tbl>
    <w:p w14:paraId="24719B81" w14:textId="77777777" w:rsidR="00CA7883" w:rsidRPr="00EC6140" w:rsidRDefault="00CA7883" w:rsidP="00777FDC">
      <w:pPr>
        <w:spacing w:after="0" w:line="240" w:lineRule="auto"/>
        <w:ind w:left="7514" w:right="709" w:hanging="567"/>
        <w:contextualSpacing/>
        <w:jc w:val="right"/>
        <w:rPr>
          <w:rFonts w:ascii="Times New Roman" w:hAnsi="Times New Roman" w:cs="B Mitra"/>
          <w:rtl/>
        </w:rPr>
      </w:pPr>
      <w:r w:rsidRPr="00EC6140">
        <w:rPr>
          <w:rFonts w:ascii="Times New Roman" w:hAnsi="Times New Roman" w:cs="B Mitra"/>
        </w:rPr>
        <w:t>P &lt;</w:t>
      </w:r>
      <w:r w:rsidRPr="00EC6140">
        <w:rPr>
          <w:rFonts w:ascii="IPT Lotus" w:hAnsi="IPT Lotus" w:cs="B Mitra"/>
        </w:rPr>
        <w:t></w:t>
      </w:r>
      <w:r w:rsidRPr="00EC6140">
        <w:rPr>
          <w:rFonts w:ascii="IPT Lotus" w:hAnsi="IPT Lotus" w:cs="B Mitra"/>
        </w:rPr>
        <w:t></w:t>
      </w:r>
      <w:r w:rsidRPr="00EC6140">
        <w:rPr>
          <w:rFonts w:ascii="IPT Lotus" w:hAnsi="IPT Lotus" w:cs="B Mitra"/>
        </w:rPr>
        <w:t></w:t>
      </w:r>
      <w:r w:rsidRPr="00EC6140">
        <w:rPr>
          <w:rFonts w:ascii="IPT Lotus" w:hAnsi="IPT Lotus" w:cs="B Mitra"/>
        </w:rPr>
        <w:t></w:t>
      </w:r>
      <w:r w:rsidRPr="00EC6140">
        <w:rPr>
          <w:rFonts w:ascii="Times New Roman" w:eastAsia="Times New Roman" w:hAnsi="Times New Roman" w:cs="B Mitra"/>
          <w:vertAlign w:val="superscript"/>
        </w:rPr>
        <w:t>**</w:t>
      </w:r>
    </w:p>
    <w:p w14:paraId="356756E4" w14:textId="77777777" w:rsidR="00CA7883" w:rsidRPr="00EC6140" w:rsidRDefault="00CA7883" w:rsidP="00777FDC">
      <w:pPr>
        <w:tabs>
          <w:tab w:val="right" w:pos="140"/>
        </w:tabs>
        <w:spacing w:after="0" w:line="240" w:lineRule="auto"/>
        <w:jc w:val="lowKashida"/>
        <w:rPr>
          <w:rFonts w:ascii="B Lotus" w:hAnsi="B Lotus" w:cs="B Mitra"/>
          <w:sz w:val="26"/>
          <w:szCs w:val="26"/>
          <w:rtl/>
        </w:rPr>
      </w:pPr>
    </w:p>
    <w:p w14:paraId="587D370D" w14:textId="77777777" w:rsidR="00CA7883" w:rsidRPr="00DC303D" w:rsidRDefault="00CA7883" w:rsidP="00777FDC">
      <w:pPr>
        <w:spacing w:after="0" w:line="240" w:lineRule="auto"/>
        <w:ind w:firstLine="566"/>
        <w:jc w:val="lowKashida"/>
        <w:rPr>
          <w:rFonts w:cs="B Mitra"/>
          <w:sz w:val="26"/>
          <w:szCs w:val="26"/>
          <w:lang w:bidi="ar-SA"/>
        </w:rPr>
      </w:pPr>
      <w:r w:rsidRPr="00EC6140">
        <w:rPr>
          <w:rFonts w:ascii="B Lotus" w:hAnsi="B Lotus" w:cs="B Mitra" w:hint="cs"/>
          <w:sz w:val="26"/>
          <w:szCs w:val="26"/>
          <w:rtl/>
        </w:rPr>
        <w:t>ی</w:t>
      </w:r>
      <w:r w:rsidRPr="00EC6140">
        <w:rPr>
          <w:rFonts w:ascii="B Lotus" w:hAnsi="B Lotus" w:cs="B Mitra" w:hint="eastAsia"/>
          <w:sz w:val="26"/>
          <w:szCs w:val="26"/>
          <w:rtl/>
        </w:rPr>
        <w:t>افته</w:t>
      </w:r>
      <w:r w:rsidRPr="00EC6140">
        <w:rPr>
          <w:rFonts w:ascii="B Lotus" w:hAnsi="B Lotus" w:cs="B Mitra" w:hint="cs"/>
          <w:sz w:val="26"/>
          <w:szCs w:val="26"/>
          <w:rtl/>
        </w:rPr>
        <w:t>‌</w:t>
      </w:r>
      <w:r w:rsidRPr="00EC6140">
        <w:rPr>
          <w:rFonts w:ascii="B Lotus" w:hAnsi="B Lotus" w:cs="B Mitra" w:hint="eastAsia"/>
          <w:sz w:val="26"/>
          <w:szCs w:val="26"/>
          <w:rtl/>
        </w:rPr>
        <w:t>ها</w:t>
      </w:r>
      <w:r w:rsidRPr="00EC6140">
        <w:rPr>
          <w:rFonts w:ascii="B Lotus" w:hAnsi="B Lotus" w:cs="B Mitra"/>
          <w:sz w:val="26"/>
          <w:szCs w:val="26"/>
          <w:rtl/>
        </w:rPr>
        <w:t xml:space="preserve">ی </w:t>
      </w:r>
      <w:r w:rsidRPr="00EC6140">
        <w:rPr>
          <w:rFonts w:ascii="B Lotus" w:hAnsi="B Lotus" w:cs="B Mitra" w:hint="eastAsia"/>
          <w:sz w:val="26"/>
          <w:szCs w:val="26"/>
          <w:rtl/>
        </w:rPr>
        <w:t>جدول</w:t>
      </w:r>
      <w:r w:rsidRPr="00EC6140">
        <w:rPr>
          <w:rFonts w:ascii="B Lotus" w:hAnsi="B Lotus" w:cs="B Mitra"/>
          <w:sz w:val="26"/>
          <w:szCs w:val="26"/>
          <w:rtl/>
        </w:rPr>
        <w:t xml:space="preserve"> (4-</w:t>
      </w:r>
      <w:r w:rsidRPr="00EC6140">
        <w:rPr>
          <w:rFonts w:ascii="B Lotus" w:hAnsi="B Lotus" w:cs="B Mitra" w:hint="cs"/>
          <w:sz w:val="26"/>
          <w:szCs w:val="26"/>
          <w:rtl/>
        </w:rPr>
        <w:t>9</w:t>
      </w:r>
      <w:r w:rsidRPr="00EC6140">
        <w:rPr>
          <w:rFonts w:ascii="B Lotus" w:hAnsi="B Lotus" w:cs="B Mitra"/>
          <w:sz w:val="26"/>
          <w:szCs w:val="26"/>
          <w:rtl/>
        </w:rPr>
        <w:t xml:space="preserve">) </w:t>
      </w:r>
      <w:r w:rsidRPr="00EC6140">
        <w:rPr>
          <w:rFonts w:ascii="B Lotus" w:hAnsi="B Lotus" w:cs="B Mitra" w:hint="eastAsia"/>
          <w:sz w:val="26"/>
          <w:szCs w:val="26"/>
          <w:rtl/>
        </w:rPr>
        <w:t>نشان</w:t>
      </w:r>
      <w:r w:rsidRPr="00EC6140">
        <w:rPr>
          <w:rFonts w:ascii="B Lotus" w:hAnsi="B Lotus" w:cs="B Mitra"/>
          <w:sz w:val="26"/>
          <w:szCs w:val="26"/>
          <w:rtl/>
        </w:rPr>
        <w:t xml:space="preserve"> </w:t>
      </w:r>
      <w:r w:rsidRPr="00EC6140">
        <w:rPr>
          <w:rFonts w:ascii="B Lotus" w:hAnsi="B Lotus" w:cs="B Mitra" w:hint="eastAsia"/>
          <w:sz w:val="26"/>
          <w:szCs w:val="26"/>
          <w:rtl/>
        </w:rPr>
        <w:t>م</w:t>
      </w:r>
      <w:r w:rsidRPr="00EC6140">
        <w:rPr>
          <w:rFonts w:ascii="B Lotus" w:hAnsi="B Lotus" w:cs="B Mitra"/>
          <w:sz w:val="26"/>
          <w:szCs w:val="26"/>
          <w:rtl/>
        </w:rPr>
        <w:t>ی</w:t>
      </w:r>
      <w:r w:rsidRPr="00EC6140">
        <w:rPr>
          <w:rFonts w:ascii="B Lotus" w:hAnsi="B Lotus" w:cs="B Mitra" w:hint="cs"/>
          <w:sz w:val="26"/>
          <w:szCs w:val="26"/>
          <w:rtl/>
        </w:rPr>
        <w:t>‌</w:t>
      </w:r>
      <w:r w:rsidRPr="00EC6140">
        <w:rPr>
          <w:rFonts w:ascii="B Lotus" w:hAnsi="B Lotus" w:cs="B Mitra" w:hint="eastAsia"/>
          <w:sz w:val="26"/>
          <w:szCs w:val="26"/>
          <w:rtl/>
        </w:rPr>
        <w:t>دهد</w:t>
      </w:r>
      <w:r w:rsidRPr="00EC6140">
        <w:rPr>
          <w:rFonts w:ascii="B Lotus" w:hAnsi="B Lotus" w:cs="B Mitra"/>
          <w:sz w:val="26"/>
          <w:szCs w:val="26"/>
          <w:rtl/>
        </w:rPr>
        <w:t xml:space="preserve"> </w:t>
      </w:r>
      <w:r w:rsidRPr="00EC6140">
        <w:rPr>
          <w:rFonts w:ascii="B Lotus" w:hAnsi="B Lotus" w:cs="B Mitra" w:hint="eastAsia"/>
          <w:sz w:val="26"/>
          <w:szCs w:val="26"/>
          <w:rtl/>
        </w:rPr>
        <w:t>ضر</w:t>
      </w:r>
      <w:r w:rsidRPr="00EC6140">
        <w:rPr>
          <w:rFonts w:ascii="B Lotus" w:hAnsi="B Lotus" w:cs="B Mitra"/>
          <w:sz w:val="26"/>
          <w:szCs w:val="26"/>
          <w:rtl/>
        </w:rPr>
        <w:t>ی</w:t>
      </w:r>
      <w:r w:rsidRPr="00EC6140">
        <w:rPr>
          <w:rFonts w:ascii="B Lotus" w:hAnsi="B Lotus" w:cs="B Mitra" w:hint="eastAsia"/>
          <w:sz w:val="26"/>
          <w:szCs w:val="26"/>
          <w:rtl/>
        </w:rPr>
        <w:t>ب</w:t>
      </w:r>
      <w:r w:rsidRPr="00EC6140">
        <w:rPr>
          <w:rFonts w:ascii="B Lotus" w:hAnsi="B Lotus" w:cs="B Mitra"/>
          <w:sz w:val="26"/>
          <w:szCs w:val="26"/>
          <w:rtl/>
        </w:rPr>
        <w:t xml:space="preserve"> </w:t>
      </w:r>
      <w:r w:rsidRPr="00EC6140">
        <w:rPr>
          <w:rFonts w:ascii="B Lotus" w:hAnsi="B Lotus" w:cs="B Mitra" w:hint="eastAsia"/>
          <w:sz w:val="26"/>
          <w:szCs w:val="26"/>
          <w:rtl/>
        </w:rPr>
        <w:t>همبستگ</w:t>
      </w:r>
      <w:r w:rsidRPr="00EC6140">
        <w:rPr>
          <w:rFonts w:ascii="B Lotus" w:hAnsi="B Lotus" w:cs="B Mitra"/>
          <w:sz w:val="26"/>
          <w:szCs w:val="26"/>
          <w:rtl/>
        </w:rPr>
        <w:t xml:space="preserve">ی </w:t>
      </w:r>
      <w:r w:rsidRPr="00EC6140">
        <w:rPr>
          <w:rFonts w:ascii="B Lotus" w:hAnsi="B Lotus" w:cs="B Mitra" w:hint="eastAsia"/>
          <w:sz w:val="26"/>
          <w:szCs w:val="26"/>
          <w:rtl/>
        </w:rPr>
        <w:t>ب</w:t>
      </w:r>
      <w:r w:rsidRPr="00EC6140">
        <w:rPr>
          <w:rFonts w:ascii="B Lotus" w:hAnsi="B Lotus" w:cs="B Mitra"/>
          <w:sz w:val="26"/>
          <w:szCs w:val="26"/>
          <w:rtl/>
        </w:rPr>
        <w:t>ی</w:t>
      </w:r>
      <w:r w:rsidRPr="00EC6140">
        <w:rPr>
          <w:rFonts w:ascii="B Lotus" w:hAnsi="B Lotus" w:cs="B Mitra" w:hint="eastAsia"/>
          <w:sz w:val="26"/>
          <w:szCs w:val="26"/>
          <w:rtl/>
        </w:rPr>
        <w:t>ن</w:t>
      </w:r>
      <w:r w:rsidRPr="00EC6140">
        <w:rPr>
          <w:rFonts w:ascii="B Lotus" w:hAnsi="B Lotus" w:cs="B Mitra"/>
          <w:sz w:val="26"/>
          <w:szCs w:val="26"/>
          <w:rtl/>
        </w:rPr>
        <w:t xml:space="preserve"> </w:t>
      </w:r>
      <w:r>
        <w:rPr>
          <w:rFonts w:ascii="B Lotus" w:hAnsi="B Lotus" w:cs="B Mitra" w:hint="cs"/>
          <w:sz w:val="26"/>
          <w:szCs w:val="26"/>
          <w:rtl/>
        </w:rPr>
        <w:t>راهبردهای سازش نیافته و ناگویی هیجانی</w:t>
      </w:r>
      <w:r w:rsidRPr="00EC6140">
        <w:rPr>
          <w:rFonts w:ascii="B Lotus" w:hAnsi="B Lotus" w:cs="B Mitra" w:hint="cs"/>
          <w:sz w:val="26"/>
          <w:szCs w:val="26"/>
          <w:rtl/>
        </w:rPr>
        <w:t xml:space="preserve"> </w:t>
      </w:r>
      <w:r w:rsidRPr="00EC6140">
        <w:rPr>
          <w:rFonts w:ascii="B Lotus" w:hAnsi="B Lotus" w:cs="B Mitra" w:hint="eastAsia"/>
          <w:sz w:val="26"/>
          <w:szCs w:val="26"/>
          <w:rtl/>
        </w:rPr>
        <w:t>معن</w:t>
      </w:r>
      <w:r w:rsidRPr="00EC6140">
        <w:rPr>
          <w:rFonts w:ascii="B Lotus" w:hAnsi="B Lotus" w:cs="B Mitra" w:hint="cs"/>
          <w:sz w:val="26"/>
          <w:szCs w:val="26"/>
          <w:rtl/>
        </w:rPr>
        <w:t>ا</w:t>
      </w:r>
      <w:r w:rsidRPr="00EC6140">
        <w:rPr>
          <w:rFonts w:ascii="B Lotus" w:hAnsi="B Lotus" w:cs="B Mitra" w:hint="eastAsia"/>
          <w:sz w:val="26"/>
          <w:szCs w:val="26"/>
          <w:rtl/>
        </w:rPr>
        <w:t>دار</w:t>
      </w:r>
      <w:r w:rsidRPr="00EC6140">
        <w:rPr>
          <w:rFonts w:ascii="B Lotus" w:hAnsi="B Lotus" w:cs="B Mitra"/>
          <w:sz w:val="26"/>
          <w:szCs w:val="26"/>
          <w:rtl/>
        </w:rPr>
        <w:t xml:space="preserve"> </w:t>
      </w:r>
      <w:r w:rsidRPr="00EC6140">
        <w:rPr>
          <w:rFonts w:ascii="B Lotus" w:hAnsi="B Lotus" w:cs="B Mitra" w:hint="eastAsia"/>
          <w:sz w:val="26"/>
          <w:szCs w:val="26"/>
          <w:rtl/>
        </w:rPr>
        <w:t>است</w:t>
      </w:r>
      <w:r w:rsidRPr="00EC6140">
        <w:rPr>
          <w:rFonts w:ascii="B Lotus" w:hAnsi="B Lotus" w:cs="B Mitra"/>
          <w:sz w:val="26"/>
          <w:szCs w:val="26"/>
          <w:rtl/>
        </w:rPr>
        <w:t>. ی</w:t>
      </w:r>
      <w:r w:rsidRPr="00EC6140">
        <w:rPr>
          <w:rFonts w:ascii="B Lotus" w:hAnsi="B Lotus" w:cs="B Mitra" w:hint="eastAsia"/>
          <w:sz w:val="26"/>
          <w:szCs w:val="26"/>
          <w:rtl/>
        </w:rPr>
        <w:t>عن</w:t>
      </w:r>
      <w:r w:rsidRPr="00EC6140">
        <w:rPr>
          <w:rFonts w:ascii="B Lotus" w:hAnsi="B Lotus" w:cs="B Mitra"/>
          <w:sz w:val="26"/>
          <w:szCs w:val="26"/>
          <w:rtl/>
        </w:rPr>
        <w:t xml:space="preserve">ی </w:t>
      </w:r>
      <w:r w:rsidRPr="00EC6140">
        <w:rPr>
          <w:rFonts w:ascii="B Lotus" w:hAnsi="B Lotus" w:cs="B Mitra" w:hint="eastAsia"/>
          <w:sz w:val="26"/>
          <w:szCs w:val="26"/>
          <w:rtl/>
        </w:rPr>
        <w:t>ب</w:t>
      </w:r>
      <w:r w:rsidRPr="00EC6140">
        <w:rPr>
          <w:rFonts w:ascii="B Lotus" w:hAnsi="B Lotus" w:cs="B Mitra"/>
          <w:sz w:val="26"/>
          <w:szCs w:val="26"/>
          <w:rtl/>
        </w:rPr>
        <w:t>ی</w:t>
      </w:r>
      <w:r w:rsidRPr="00EC6140">
        <w:rPr>
          <w:rFonts w:ascii="B Lotus" w:hAnsi="B Lotus" w:cs="B Mitra" w:hint="eastAsia"/>
          <w:sz w:val="26"/>
          <w:szCs w:val="26"/>
          <w:rtl/>
        </w:rPr>
        <w:t>ن</w:t>
      </w:r>
      <w:r w:rsidRPr="00EC6140">
        <w:rPr>
          <w:rFonts w:ascii="B Lotus" w:hAnsi="B Lotus" w:cs="B Mitra"/>
          <w:sz w:val="26"/>
          <w:szCs w:val="26"/>
          <w:rtl/>
        </w:rPr>
        <w:t xml:space="preserve"> </w:t>
      </w:r>
      <w:r>
        <w:rPr>
          <w:rFonts w:ascii="B Lotus" w:hAnsi="B Lotus" w:cs="B Mitra" w:hint="cs"/>
          <w:sz w:val="26"/>
          <w:szCs w:val="26"/>
          <w:rtl/>
        </w:rPr>
        <w:t xml:space="preserve">راهبردهای سازش نیافته و ناگویی </w:t>
      </w:r>
      <w:r w:rsidRPr="00F95945">
        <w:rPr>
          <w:rFonts w:ascii="B Lotus" w:hAnsi="B Lotus" w:cs="B Mitra" w:hint="cs"/>
          <w:color w:val="000000"/>
          <w:sz w:val="26"/>
          <w:szCs w:val="26"/>
          <w:rtl/>
        </w:rPr>
        <w:t xml:space="preserve">هیجانی رابطه معنادار و مستقیم به میزان (609/0 </w:t>
      </w:r>
      <w:r w:rsidRPr="00F95945">
        <w:rPr>
          <w:rFonts w:ascii="B Lotus" w:hAnsi="B Lotus" w:cs="B Mitra"/>
          <w:color w:val="000000"/>
          <w:sz w:val="26"/>
          <w:szCs w:val="26"/>
          <w:rtl/>
        </w:rPr>
        <w:t>=</w:t>
      </w:r>
      <w:r w:rsidRPr="00F95945">
        <w:rPr>
          <w:rFonts w:ascii="Times New Roman" w:hAnsi="Times New Roman" w:cs="B Mitra"/>
          <w:color w:val="000000"/>
          <w:sz w:val="26"/>
          <w:szCs w:val="26"/>
        </w:rPr>
        <w:t>r</w:t>
      </w:r>
      <w:r w:rsidRPr="00F95945">
        <w:rPr>
          <w:rFonts w:ascii="B Lotus" w:hAnsi="B Lotus" w:cs="B Mitra"/>
          <w:color w:val="000000"/>
          <w:sz w:val="26"/>
          <w:szCs w:val="26"/>
          <w:rtl/>
        </w:rPr>
        <w:t>)</w:t>
      </w:r>
      <w:r w:rsidRPr="00EC6140">
        <w:rPr>
          <w:rFonts w:ascii="B Lotus" w:hAnsi="B Lotus" w:cs="B Mitra" w:hint="cs"/>
          <w:sz w:val="26"/>
          <w:szCs w:val="26"/>
          <w:rtl/>
        </w:rPr>
        <w:t xml:space="preserve"> وجود دارد. </w:t>
      </w:r>
      <w:r w:rsidRPr="00EC6140">
        <w:rPr>
          <w:rFonts w:ascii="B Lotus" w:hAnsi="B Lotus" w:cs="B Mitra" w:hint="eastAsia"/>
          <w:sz w:val="26"/>
          <w:szCs w:val="26"/>
          <w:rtl/>
        </w:rPr>
        <w:t>بر</w:t>
      </w:r>
      <w:r w:rsidRPr="00EC6140">
        <w:rPr>
          <w:rFonts w:ascii="B Lotus" w:hAnsi="B Lotus" w:cs="B Mitra"/>
          <w:sz w:val="26"/>
          <w:szCs w:val="26"/>
          <w:rtl/>
        </w:rPr>
        <w:t xml:space="preserve"> </w:t>
      </w:r>
      <w:r w:rsidRPr="00EC6140">
        <w:rPr>
          <w:rFonts w:ascii="B Lotus" w:hAnsi="B Lotus" w:cs="B Mitra" w:hint="eastAsia"/>
          <w:sz w:val="26"/>
          <w:szCs w:val="26"/>
          <w:rtl/>
        </w:rPr>
        <w:t>اساس</w:t>
      </w:r>
      <w:r w:rsidRPr="00EC6140">
        <w:rPr>
          <w:rFonts w:ascii="B Lotus" w:hAnsi="B Lotus" w:cs="B Mitra"/>
          <w:sz w:val="26"/>
          <w:szCs w:val="26"/>
          <w:rtl/>
        </w:rPr>
        <w:t xml:space="preserve"> </w:t>
      </w:r>
      <w:r w:rsidRPr="00EC6140">
        <w:rPr>
          <w:rFonts w:ascii="B Lotus" w:hAnsi="B Lotus" w:cs="B Mitra" w:hint="eastAsia"/>
          <w:sz w:val="26"/>
          <w:szCs w:val="26"/>
          <w:rtl/>
        </w:rPr>
        <w:t>ضر</w:t>
      </w:r>
      <w:r w:rsidRPr="00EC6140">
        <w:rPr>
          <w:rFonts w:ascii="B Lotus" w:hAnsi="B Lotus" w:cs="B Mitra"/>
          <w:sz w:val="26"/>
          <w:szCs w:val="26"/>
          <w:rtl/>
        </w:rPr>
        <w:t>ی</w:t>
      </w:r>
      <w:r w:rsidRPr="00EC6140">
        <w:rPr>
          <w:rFonts w:ascii="B Lotus" w:hAnsi="B Lotus" w:cs="B Mitra" w:hint="eastAsia"/>
          <w:sz w:val="26"/>
          <w:szCs w:val="26"/>
          <w:rtl/>
        </w:rPr>
        <w:t>ب</w:t>
      </w:r>
      <w:r w:rsidRPr="00EC6140">
        <w:rPr>
          <w:rFonts w:ascii="B Lotus" w:hAnsi="B Lotus" w:cs="B Mitra"/>
          <w:sz w:val="26"/>
          <w:szCs w:val="26"/>
          <w:rtl/>
        </w:rPr>
        <w:t xml:space="preserve"> </w:t>
      </w:r>
      <w:r w:rsidRPr="00EC6140">
        <w:rPr>
          <w:rFonts w:ascii="B Lotus" w:hAnsi="B Lotus" w:cs="B Mitra" w:hint="eastAsia"/>
          <w:sz w:val="26"/>
          <w:szCs w:val="26"/>
          <w:rtl/>
        </w:rPr>
        <w:t>تع</w:t>
      </w:r>
      <w:r w:rsidRPr="00EC6140">
        <w:rPr>
          <w:rFonts w:ascii="B Lotus" w:hAnsi="B Lotus" w:cs="B Mitra"/>
          <w:sz w:val="26"/>
          <w:szCs w:val="26"/>
          <w:rtl/>
        </w:rPr>
        <w:t>یی</w:t>
      </w:r>
      <w:r w:rsidRPr="00EC6140">
        <w:rPr>
          <w:rFonts w:ascii="B Lotus" w:hAnsi="B Lotus" w:cs="B Mitra" w:hint="eastAsia"/>
          <w:sz w:val="26"/>
          <w:szCs w:val="26"/>
          <w:rtl/>
        </w:rPr>
        <w:t>ن</w:t>
      </w:r>
      <w:r w:rsidRPr="00EC6140">
        <w:rPr>
          <w:rFonts w:ascii="B Lotus" w:hAnsi="B Lotus" w:cs="B Mitra"/>
          <w:sz w:val="26"/>
          <w:szCs w:val="26"/>
          <w:rtl/>
        </w:rPr>
        <w:t>(</w:t>
      </w:r>
      <w:r w:rsidRPr="00EC6140">
        <w:rPr>
          <w:rFonts w:ascii="B Lotus" w:hAnsi="B Lotus" w:cs="B Mitra"/>
          <w:sz w:val="26"/>
          <w:szCs w:val="26"/>
          <w:vertAlign w:val="superscript"/>
          <w:rtl/>
        </w:rPr>
        <w:t>2</w:t>
      </w:r>
      <w:r w:rsidRPr="00EC6140">
        <w:rPr>
          <w:rFonts w:ascii="Times New Roman" w:hAnsi="Times New Roman" w:cs="B Mitra"/>
          <w:sz w:val="26"/>
          <w:szCs w:val="26"/>
        </w:rPr>
        <w:t>r</w:t>
      </w:r>
      <w:r w:rsidRPr="00EC6140">
        <w:rPr>
          <w:rFonts w:ascii="B Lotus" w:hAnsi="B Lotus" w:cs="B Mitra"/>
          <w:sz w:val="26"/>
          <w:szCs w:val="26"/>
          <w:rtl/>
        </w:rPr>
        <w:t xml:space="preserve">) </w:t>
      </w:r>
      <w:r>
        <w:rPr>
          <w:rFonts w:ascii="B Lotus" w:hAnsi="B Lotus" w:cs="B Mitra" w:hint="cs"/>
          <w:sz w:val="26"/>
          <w:szCs w:val="26"/>
          <w:rtl/>
        </w:rPr>
        <w:t>0</w:t>
      </w:r>
      <w:r w:rsidRPr="00EC6140">
        <w:rPr>
          <w:rFonts w:ascii="B Lotus" w:hAnsi="B Lotus" w:cs="B Mitra" w:hint="cs"/>
          <w:sz w:val="26"/>
          <w:szCs w:val="26"/>
          <w:rtl/>
        </w:rPr>
        <w:t>/</w:t>
      </w:r>
      <w:r>
        <w:rPr>
          <w:rFonts w:ascii="B Lotus" w:hAnsi="B Lotus" w:cs="B Mitra" w:hint="cs"/>
          <w:sz w:val="26"/>
          <w:szCs w:val="26"/>
          <w:rtl/>
        </w:rPr>
        <w:t>37</w:t>
      </w:r>
      <w:r w:rsidRPr="00EC6140">
        <w:rPr>
          <w:rFonts w:ascii="B Lotus" w:hAnsi="B Lotus" w:cs="B Mitra"/>
          <w:sz w:val="26"/>
          <w:szCs w:val="26"/>
          <w:rtl/>
        </w:rPr>
        <w:t xml:space="preserve"> </w:t>
      </w:r>
      <w:r w:rsidRPr="00EC6140">
        <w:rPr>
          <w:rFonts w:ascii="B Lotus" w:hAnsi="B Lotus" w:cs="B Mitra" w:hint="cs"/>
          <w:sz w:val="26"/>
          <w:szCs w:val="26"/>
          <w:rtl/>
        </w:rPr>
        <w:t xml:space="preserve">درصد از </w:t>
      </w:r>
      <w:r w:rsidRPr="00EC6140">
        <w:rPr>
          <w:rFonts w:ascii="B Lotus" w:hAnsi="B Lotus" w:cs="B Mitra" w:hint="eastAsia"/>
          <w:sz w:val="26"/>
          <w:szCs w:val="26"/>
          <w:rtl/>
        </w:rPr>
        <w:t>وار</w:t>
      </w:r>
      <w:r w:rsidRPr="00EC6140">
        <w:rPr>
          <w:rFonts w:ascii="B Lotus" w:hAnsi="B Lotus" w:cs="B Mitra"/>
          <w:sz w:val="26"/>
          <w:szCs w:val="26"/>
          <w:rtl/>
        </w:rPr>
        <w:t>ی</w:t>
      </w:r>
      <w:r w:rsidRPr="00EC6140">
        <w:rPr>
          <w:rFonts w:ascii="B Lotus" w:hAnsi="B Lotus" w:cs="B Mitra" w:hint="eastAsia"/>
          <w:sz w:val="26"/>
          <w:szCs w:val="26"/>
          <w:rtl/>
        </w:rPr>
        <w:t>انس</w:t>
      </w:r>
      <w:r w:rsidRPr="00EC6140">
        <w:rPr>
          <w:rFonts w:ascii="B Lotus" w:hAnsi="B Lotus" w:cs="B Mitra"/>
          <w:sz w:val="26"/>
          <w:szCs w:val="26"/>
          <w:rtl/>
        </w:rPr>
        <w:t xml:space="preserve"> </w:t>
      </w:r>
      <w:r>
        <w:rPr>
          <w:rFonts w:ascii="B Lotus" w:hAnsi="B Lotus" w:cs="B Mitra" w:hint="cs"/>
          <w:sz w:val="26"/>
          <w:szCs w:val="26"/>
          <w:rtl/>
        </w:rPr>
        <w:t>راهبردهای سازش نیافته و ناگویی هیجانی</w:t>
      </w:r>
      <w:r w:rsidRPr="00EC6140">
        <w:rPr>
          <w:rFonts w:ascii="B Lotus" w:hAnsi="B Lotus" w:cs="B Mitra" w:hint="cs"/>
          <w:sz w:val="26"/>
          <w:szCs w:val="26"/>
          <w:rtl/>
        </w:rPr>
        <w:t xml:space="preserve"> م</w:t>
      </w:r>
      <w:r w:rsidRPr="00EC6140">
        <w:rPr>
          <w:rFonts w:ascii="B Lotus" w:hAnsi="B Lotus" w:cs="B Mitra" w:hint="eastAsia"/>
          <w:sz w:val="26"/>
          <w:szCs w:val="26"/>
          <w:rtl/>
        </w:rPr>
        <w:t>شترک</w:t>
      </w:r>
      <w:r w:rsidRPr="00EC6140">
        <w:rPr>
          <w:rFonts w:ascii="B Lotus" w:hAnsi="B Lotus" w:cs="B Mitra"/>
          <w:sz w:val="26"/>
          <w:szCs w:val="26"/>
          <w:rtl/>
        </w:rPr>
        <w:t xml:space="preserve"> </w:t>
      </w:r>
      <w:r w:rsidRPr="00EC6140">
        <w:rPr>
          <w:rFonts w:ascii="B Lotus" w:hAnsi="B Lotus" w:cs="B Mitra" w:hint="eastAsia"/>
          <w:sz w:val="26"/>
          <w:szCs w:val="26"/>
          <w:rtl/>
        </w:rPr>
        <w:t>بوده</w:t>
      </w:r>
      <w:r w:rsidRPr="00EC6140">
        <w:rPr>
          <w:rFonts w:ascii="B Lotus" w:hAnsi="B Lotus" w:cs="B Mitra"/>
          <w:sz w:val="26"/>
          <w:szCs w:val="26"/>
          <w:rtl/>
        </w:rPr>
        <w:t xml:space="preserve"> </w:t>
      </w:r>
      <w:r w:rsidRPr="00EC6140">
        <w:rPr>
          <w:rFonts w:ascii="B Lotus" w:hAnsi="B Lotus" w:cs="B Mitra" w:hint="eastAsia"/>
          <w:sz w:val="26"/>
          <w:szCs w:val="26"/>
          <w:rtl/>
        </w:rPr>
        <w:t>است</w:t>
      </w:r>
      <w:r w:rsidRPr="00EC6140">
        <w:rPr>
          <w:rFonts w:ascii="B Lotus" w:hAnsi="B Lotus" w:cs="B Mitra"/>
          <w:sz w:val="26"/>
          <w:szCs w:val="26"/>
          <w:rtl/>
        </w:rPr>
        <w:t>.</w:t>
      </w:r>
      <w:r w:rsidRPr="00EC6140">
        <w:rPr>
          <w:rFonts w:ascii="B Lotus" w:hAnsi="B Lotus" w:cs="B Mitra" w:hint="cs"/>
          <w:sz w:val="26"/>
          <w:szCs w:val="26"/>
          <w:rtl/>
        </w:rPr>
        <w:t xml:space="preserve"> </w:t>
      </w:r>
      <w:r>
        <w:rPr>
          <w:rFonts w:ascii="B Lotus" w:hAnsi="B Lotus" w:cs="B Mitra" w:hint="cs"/>
          <w:sz w:val="26"/>
          <w:szCs w:val="26"/>
          <w:rtl/>
        </w:rPr>
        <w:t>اما</w:t>
      </w:r>
      <w:r w:rsidRPr="00EC6140">
        <w:rPr>
          <w:rFonts w:ascii="B Lotus" w:hAnsi="B Lotus" w:cs="B Mitra" w:hint="cs"/>
          <w:sz w:val="26"/>
          <w:szCs w:val="26"/>
          <w:rtl/>
        </w:rPr>
        <w:t xml:space="preserve"> رابطه </w:t>
      </w:r>
      <w:r w:rsidRPr="00EC6140">
        <w:rPr>
          <w:rFonts w:ascii="B Lotus" w:hAnsi="B Lotus" w:cs="B Mitra" w:hint="eastAsia"/>
          <w:sz w:val="26"/>
          <w:szCs w:val="26"/>
          <w:rtl/>
        </w:rPr>
        <w:t>ب</w:t>
      </w:r>
      <w:r w:rsidRPr="00EC6140">
        <w:rPr>
          <w:rFonts w:ascii="B Lotus" w:hAnsi="B Lotus" w:cs="B Mitra"/>
          <w:sz w:val="26"/>
          <w:szCs w:val="26"/>
          <w:rtl/>
        </w:rPr>
        <w:t>ی</w:t>
      </w:r>
      <w:r w:rsidRPr="00EC6140">
        <w:rPr>
          <w:rFonts w:ascii="B Lotus" w:hAnsi="B Lotus" w:cs="B Mitra" w:hint="eastAsia"/>
          <w:sz w:val="26"/>
          <w:szCs w:val="26"/>
          <w:rtl/>
        </w:rPr>
        <w:t>ن</w:t>
      </w:r>
      <w:r w:rsidRPr="00EC6140">
        <w:rPr>
          <w:rFonts w:ascii="B Lotus" w:hAnsi="B Lotus" w:cs="B Mitra"/>
          <w:sz w:val="26"/>
          <w:szCs w:val="26"/>
          <w:rtl/>
        </w:rPr>
        <w:t xml:space="preserve"> </w:t>
      </w:r>
      <w:r>
        <w:rPr>
          <w:rFonts w:ascii="B Lotus" w:hAnsi="B Lotus" w:cs="B Mitra" w:hint="cs"/>
          <w:sz w:val="26"/>
          <w:szCs w:val="26"/>
          <w:rtl/>
        </w:rPr>
        <w:t>راهبردهای سازش یافته و ناگویی هیجانی</w:t>
      </w:r>
      <w:r w:rsidRPr="00EC6140">
        <w:rPr>
          <w:rFonts w:ascii="B Lotus" w:hAnsi="B Lotus" w:cs="B Mitra" w:hint="eastAsia"/>
          <w:sz w:val="26"/>
          <w:szCs w:val="26"/>
          <w:rtl/>
        </w:rPr>
        <w:t xml:space="preserve"> معن</w:t>
      </w:r>
      <w:r w:rsidRPr="00EC6140">
        <w:rPr>
          <w:rFonts w:ascii="B Lotus" w:hAnsi="B Lotus" w:cs="B Mitra" w:hint="cs"/>
          <w:sz w:val="26"/>
          <w:szCs w:val="26"/>
          <w:rtl/>
        </w:rPr>
        <w:t>ا</w:t>
      </w:r>
      <w:r w:rsidRPr="00EC6140">
        <w:rPr>
          <w:rFonts w:ascii="B Lotus" w:hAnsi="B Lotus" w:cs="B Mitra" w:hint="eastAsia"/>
          <w:sz w:val="26"/>
          <w:szCs w:val="26"/>
          <w:rtl/>
        </w:rPr>
        <w:t>دار</w:t>
      </w:r>
      <w:r w:rsidRPr="00EC6140">
        <w:rPr>
          <w:rFonts w:ascii="B Lotus" w:hAnsi="B Lotus" w:cs="B Mitra"/>
          <w:sz w:val="26"/>
          <w:szCs w:val="26"/>
          <w:rtl/>
        </w:rPr>
        <w:t xml:space="preserve"> </w:t>
      </w:r>
      <w:r>
        <w:rPr>
          <w:rFonts w:ascii="B Lotus" w:hAnsi="B Lotus" w:cs="B Mitra" w:hint="cs"/>
          <w:sz w:val="26"/>
          <w:szCs w:val="26"/>
          <w:rtl/>
        </w:rPr>
        <w:t>نی</w:t>
      </w:r>
      <w:r w:rsidRPr="00EC6140">
        <w:rPr>
          <w:rFonts w:ascii="B Lotus" w:hAnsi="B Lotus" w:cs="B Mitra" w:hint="eastAsia"/>
          <w:sz w:val="26"/>
          <w:szCs w:val="26"/>
          <w:rtl/>
        </w:rPr>
        <w:t>ست</w:t>
      </w:r>
      <w:r w:rsidRPr="00EC6140">
        <w:rPr>
          <w:rFonts w:ascii="B Lotus" w:hAnsi="B Lotus" w:cs="B Mitra" w:hint="cs"/>
          <w:sz w:val="26"/>
          <w:szCs w:val="26"/>
          <w:rtl/>
        </w:rPr>
        <w:t>،</w:t>
      </w:r>
      <w:r w:rsidRPr="00EC6140">
        <w:rPr>
          <w:rFonts w:ascii="B Lotus" w:hAnsi="B Lotus" w:cs="B Mitra"/>
          <w:sz w:val="26"/>
          <w:szCs w:val="26"/>
          <w:rtl/>
        </w:rPr>
        <w:t xml:space="preserve"> </w:t>
      </w:r>
      <w:r w:rsidRPr="00EC6140">
        <w:rPr>
          <w:rFonts w:ascii="B Lotus" w:hAnsi="B Lotus" w:cs="B Mitra" w:hint="eastAsia"/>
          <w:sz w:val="26"/>
          <w:szCs w:val="26"/>
          <w:rtl/>
        </w:rPr>
        <w:t>لذا</w:t>
      </w:r>
      <w:r w:rsidRPr="00EC6140">
        <w:rPr>
          <w:rFonts w:ascii="B Lotus" w:hAnsi="B Lotus" w:cs="B Mitra"/>
          <w:sz w:val="26"/>
          <w:szCs w:val="26"/>
          <w:rtl/>
        </w:rPr>
        <w:t xml:space="preserve"> </w:t>
      </w:r>
      <w:r w:rsidRPr="00EC6140">
        <w:rPr>
          <w:rFonts w:ascii="B Lotus" w:hAnsi="B Lotus" w:cs="B Mitra" w:hint="cs"/>
          <w:sz w:val="26"/>
          <w:szCs w:val="26"/>
          <w:rtl/>
        </w:rPr>
        <w:t>فرضیه پژوهش</w:t>
      </w:r>
      <w:r w:rsidRPr="00EC6140">
        <w:rPr>
          <w:rFonts w:ascii="B Lotus" w:hAnsi="B Lotus" w:cs="B Mitra"/>
          <w:sz w:val="26"/>
          <w:szCs w:val="26"/>
          <w:rtl/>
        </w:rPr>
        <w:t xml:space="preserve"> </w:t>
      </w:r>
      <w:r w:rsidRPr="00EC6140">
        <w:rPr>
          <w:rFonts w:ascii="B Lotus" w:hAnsi="B Lotus" w:cs="B Mitra" w:hint="eastAsia"/>
          <w:sz w:val="26"/>
          <w:szCs w:val="26"/>
          <w:rtl/>
        </w:rPr>
        <w:t>مبن</w:t>
      </w:r>
      <w:r w:rsidRPr="00EC6140">
        <w:rPr>
          <w:rFonts w:ascii="B Lotus" w:hAnsi="B Lotus" w:cs="B Mitra"/>
          <w:sz w:val="26"/>
          <w:szCs w:val="26"/>
          <w:rtl/>
        </w:rPr>
        <w:t xml:space="preserve">ی </w:t>
      </w:r>
      <w:r w:rsidRPr="00EC6140">
        <w:rPr>
          <w:rFonts w:ascii="B Lotus" w:hAnsi="B Lotus" w:cs="B Mitra" w:hint="eastAsia"/>
          <w:sz w:val="26"/>
          <w:szCs w:val="26"/>
          <w:rtl/>
        </w:rPr>
        <w:t>بر</w:t>
      </w:r>
      <w:r w:rsidRPr="00EC6140">
        <w:rPr>
          <w:rFonts w:ascii="B Lotus" w:hAnsi="B Lotus" w:cs="B Mitra"/>
          <w:sz w:val="26"/>
          <w:szCs w:val="26"/>
          <w:rtl/>
        </w:rPr>
        <w:t xml:space="preserve"> </w:t>
      </w:r>
      <w:r w:rsidRPr="00EC6140">
        <w:rPr>
          <w:rFonts w:ascii="B Lotus" w:hAnsi="B Lotus" w:cs="B Mitra" w:hint="eastAsia"/>
          <w:sz w:val="26"/>
          <w:szCs w:val="26"/>
          <w:rtl/>
        </w:rPr>
        <w:t>ا</w:t>
      </w:r>
      <w:r w:rsidRPr="00EC6140">
        <w:rPr>
          <w:rFonts w:ascii="B Lotus" w:hAnsi="B Lotus" w:cs="B Mitra"/>
          <w:sz w:val="26"/>
          <w:szCs w:val="26"/>
          <w:rtl/>
        </w:rPr>
        <w:t>ی</w:t>
      </w:r>
      <w:r w:rsidRPr="00EC6140">
        <w:rPr>
          <w:rFonts w:ascii="B Lotus" w:hAnsi="B Lotus" w:cs="B Mitra" w:hint="eastAsia"/>
          <w:sz w:val="26"/>
          <w:szCs w:val="26"/>
          <w:rtl/>
        </w:rPr>
        <w:t>ن</w:t>
      </w:r>
      <w:r w:rsidRPr="00EC6140">
        <w:rPr>
          <w:rFonts w:ascii="B Lotus" w:hAnsi="B Lotus" w:cs="B Mitra"/>
          <w:sz w:val="26"/>
          <w:szCs w:val="26"/>
          <w:rtl/>
        </w:rPr>
        <w:t xml:space="preserve"> </w:t>
      </w:r>
      <w:r w:rsidRPr="00EC6140">
        <w:rPr>
          <w:rFonts w:ascii="B Lotus" w:hAnsi="B Lotus" w:cs="B Mitra" w:hint="eastAsia"/>
          <w:sz w:val="26"/>
          <w:szCs w:val="26"/>
          <w:rtl/>
        </w:rPr>
        <w:t>که</w:t>
      </w:r>
      <w:r w:rsidRPr="00EC6140">
        <w:rPr>
          <w:rFonts w:ascii="B Lotus" w:hAnsi="B Lotus" w:cs="B Mitra"/>
          <w:sz w:val="26"/>
          <w:szCs w:val="26"/>
          <w:rtl/>
        </w:rPr>
        <w:t xml:space="preserve"> </w:t>
      </w:r>
      <w:r>
        <w:rPr>
          <w:rFonts w:ascii="B Lotus" w:hAnsi="B Lotus" w:cs="B Mitra" w:hint="cs"/>
          <w:sz w:val="26"/>
          <w:szCs w:val="26"/>
          <w:rtl/>
        </w:rPr>
        <w:t>بین راهبردهای سازش نیافته و ناگویی هیجانی رابطه وجود دارند</w:t>
      </w:r>
      <w:r w:rsidRPr="00EC6140">
        <w:rPr>
          <w:rFonts w:ascii="B Lotus" w:hAnsi="B Lotus" w:cs="B Mitra"/>
          <w:sz w:val="26"/>
          <w:szCs w:val="26"/>
          <w:rtl/>
        </w:rPr>
        <w:t xml:space="preserve"> </w:t>
      </w:r>
      <w:r w:rsidRPr="00EC6140">
        <w:rPr>
          <w:rFonts w:ascii="B Lotus" w:hAnsi="B Lotus" w:cs="B Mitra" w:hint="eastAsia"/>
          <w:sz w:val="26"/>
          <w:szCs w:val="26"/>
          <w:rtl/>
        </w:rPr>
        <w:t>تأ</w:t>
      </w:r>
      <w:r w:rsidRPr="00EC6140">
        <w:rPr>
          <w:rFonts w:ascii="B Lotus" w:hAnsi="B Lotus" w:cs="B Mitra"/>
          <w:sz w:val="26"/>
          <w:szCs w:val="26"/>
          <w:rtl/>
        </w:rPr>
        <w:t>یی</w:t>
      </w:r>
      <w:r w:rsidRPr="00EC6140">
        <w:rPr>
          <w:rFonts w:ascii="B Lotus" w:hAnsi="B Lotus" w:cs="B Mitra" w:hint="eastAsia"/>
          <w:sz w:val="26"/>
          <w:szCs w:val="26"/>
          <w:rtl/>
        </w:rPr>
        <w:t>د</w:t>
      </w:r>
      <w:r w:rsidRPr="00EC6140">
        <w:rPr>
          <w:rFonts w:ascii="B Lotus" w:hAnsi="B Lotus" w:cs="B Mitra"/>
          <w:sz w:val="26"/>
          <w:szCs w:val="26"/>
          <w:rtl/>
        </w:rPr>
        <w:t xml:space="preserve"> </w:t>
      </w:r>
      <w:r>
        <w:rPr>
          <w:rFonts w:ascii="B Lotus" w:hAnsi="B Lotus" w:cs="B Mitra" w:hint="cs"/>
          <w:sz w:val="26"/>
          <w:szCs w:val="26"/>
          <w:rtl/>
        </w:rPr>
        <w:t>ولی رابطه بین راهبردهای سازش یافته و ناگویی هیجانی تائید ن</w:t>
      </w:r>
      <w:r w:rsidRPr="00EC6140">
        <w:rPr>
          <w:rFonts w:ascii="B Lotus" w:hAnsi="B Lotus" w:cs="B Mitra" w:hint="cs"/>
          <w:sz w:val="26"/>
          <w:szCs w:val="26"/>
          <w:rtl/>
        </w:rPr>
        <w:t>گردید.</w:t>
      </w:r>
    </w:p>
    <w:p w14:paraId="56B5DFD6" w14:textId="77777777" w:rsidR="00CA7883" w:rsidRDefault="00CA7883" w:rsidP="00777FDC">
      <w:pPr>
        <w:pStyle w:val="BodyText"/>
        <w:bidi/>
        <w:spacing w:before="40"/>
        <w:ind w:right="28"/>
        <w:jc w:val="lowKashida"/>
        <w:rPr>
          <w:rFonts w:cs="B Mitra"/>
          <w:sz w:val="26"/>
          <w:szCs w:val="26"/>
          <w:rtl/>
        </w:rPr>
      </w:pPr>
      <w:r w:rsidRPr="00DC303D">
        <w:rPr>
          <w:rFonts w:cs="B Mitra" w:hint="cs"/>
          <w:sz w:val="26"/>
          <w:szCs w:val="26"/>
          <w:rtl/>
        </w:rPr>
        <w:t xml:space="preserve"> </w:t>
      </w:r>
    </w:p>
    <w:p w14:paraId="1A590716" w14:textId="77777777" w:rsidR="00CA7883" w:rsidRPr="004045FA" w:rsidRDefault="00CA7883" w:rsidP="00777FDC">
      <w:pPr>
        <w:pStyle w:val="BodyText"/>
        <w:bidi/>
        <w:spacing w:before="40"/>
        <w:ind w:right="28"/>
        <w:rPr>
          <w:rFonts w:cs="B Titr"/>
          <w:b/>
          <w:bCs/>
          <w:sz w:val="24"/>
          <w:szCs w:val="24"/>
          <w:rtl/>
          <w:lang w:bidi="fa-IR"/>
        </w:rPr>
      </w:pPr>
      <w:r>
        <w:rPr>
          <w:rFonts w:cs="B Titr" w:hint="cs"/>
          <w:b/>
          <w:bCs/>
          <w:sz w:val="24"/>
          <w:szCs w:val="24"/>
          <w:rtl/>
          <w:lang w:bidi="fa-IR"/>
        </w:rPr>
        <w:t>4</w:t>
      </w:r>
      <w:r w:rsidRPr="004045FA">
        <w:rPr>
          <w:rFonts w:cs="B Titr" w:hint="cs"/>
          <w:b/>
          <w:bCs/>
          <w:sz w:val="24"/>
          <w:szCs w:val="24"/>
          <w:rtl/>
          <w:lang w:bidi="fa-IR"/>
        </w:rPr>
        <w:t>.</w:t>
      </w:r>
      <w:r w:rsidRPr="004045FA">
        <w:rPr>
          <w:rFonts w:cs="B Titr" w:hint="cs"/>
          <w:b/>
          <w:bCs/>
          <w:sz w:val="24"/>
          <w:szCs w:val="24"/>
          <w:rtl/>
        </w:rPr>
        <w:t xml:space="preserve"> نتيجه</w:t>
      </w:r>
      <w:r w:rsidRPr="004045FA">
        <w:rPr>
          <w:rFonts w:cs="B Titr"/>
          <w:b/>
          <w:bCs/>
          <w:sz w:val="24"/>
          <w:szCs w:val="24"/>
          <w:rtl/>
        </w:rPr>
        <w:softHyphen/>
      </w:r>
      <w:r w:rsidRPr="004045FA">
        <w:rPr>
          <w:rFonts w:cs="B Titr" w:hint="cs"/>
          <w:b/>
          <w:bCs/>
          <w:sz w:val="24"/>
          <w:szCs w:val="24"/>
          <w:rtl/>
        </w:rPr>
        <w:t>گيري</w:t>
      </w:r>
    </w:p>
    <w:p w14:paraId="64719182" w14:textId="77777777" w:rsidR="00CA7883" w:rsidRPr="003C060F" w:rsidRDefault="00CA7883" w:rsidP="00777FDC">
      <w:pPr>
        <w:spacing w:after="0" w:line="240" w:lineRule="auto"/>
        <w:jc w:val="both"/>
        <w:rPr>
          <w:rFonts w:cs="B Mitra"/>
          <w:rtl/>
        </w:rPr>
      </w:pPr>
      <w:r w:rsidRPr="003C060F">
        <w:rPr>
          <w:rFonts w:cs="B Mitra" w:hint="cs"/>
          <w:rtl/>
        </w:rPr>
        <w:t>با توجه به این مهم که در مطالعات مشاهده می شود که  ناگویی هیجان در نارسایی در تنظیم عواطف نقش دارد و چگونگی استفاده از راهبردهای تنظیم شناختی هیجان را تحت تاثیر قرار میدهد،و موجب انتخاب راهبردهای ناسازگارانه تنظیم شناختی هیجان که در نهایت گراایش به مصرف مواد نیز میتواند یکی از انتخابات منفی باشد،برآن شدیم هدف پژوهش حاضر را با این مضمون بین ناگویی هیجان با راهبردهای ناسازگارانه تنظیم شناختی هیجان در رانندگان با سوء مصرف مواد مورد بررسی قرار دهیم.</w:t>
      </w:r>
    </w:p>
    <w:p w14:paraId="73E8231B" w14:textId="77777777" w:rsidR="00CA7883" w:rsidRPr="003C060F" w:rsidRDefault="00CA7883" w:rsidP="00777FDC">
      <w:pPr>
        <w:spacing w:after="0" w:line="240" w:lineRule="auto"/>
        <w:jc w:val="both"/>
        <w:rPr>
          <w:rFonts w:cs="B Mitra"/>
          <w:rtl/>
        </w:rPr>
      </w:pPr>
      <w:r w:rsidRPr="003C060F">
        <w:rPr>
          <w:rFonts w:cs="B Mitra" w:hint="cs"/>
          <w:rtl/>
        </w:rPr>
        <w:t xml:space="preserve">در مجموع نتایج مطالعه حاضر نشان داد که  هرچقدر ناگویی هیجان در افراد بالاتر باشد می تواند استفاده از راهبردهای ناسازگارانه شناختی را به همراه داشته باشد.در واقع </w:t>
      </w:r>
      <w:r w:rsidRPr="003C060F">
        <w:rPr>
          <w:rFonts w:cs="B Mitra"/>
          <w:rtl/>
        </w:rPr>
        <w:t>ب</w:t>
      </w:r>
      <w:r w:rsidRPr="003C060F">
        <w:rPr>
          <w:rFonts w:cs="B Mitra" w:hint="cs"/>
          <w:rtl/>
        </w:rPr>
        <w:t>ی</w:t>
      </w:r>
      <w:r w:rsidRPr="003C060F">
        <w:rPr>
          <w:rFonts w:cs="B Mitra" w:hint="eastAsia"/>
          <w:rtl/>
        </w:rPr>
        <w:t>ن</w:t>
      </w:r>
      <w:r w:rsidRPr="003C060F">
        <w:rPr>
          <w:rFonts w:cs="B Mitra"/>
          <w:rtl/>
        </w:rPr>
        <w:t xml:space="preserve"> ناگو</w:t>
      </w:r>
      <w:r w:rsidRPr="003C060F">
        <w:rPr>
          <w:rFonts w:cs="B Mitra" w:hint="cs"/>
          <w:rtl/>
        </w:rPr>
        <w:t>یی</w:t>
      </w:r>
      <w:r w:rsidRPr="003C060F">
        <w:rPr>
          <w:rFonts w:cs="B Mitra"/>
          <w:rtl/>
        </w:rPr>
        <w:t xml:space="preserve"> ه</w:t>
      </w:r>
      <w:r w:rsidRPr="003C060F">
        <w:rPr>
          <w:rFonts w:cs="B Mitra" w:hint="cs"/>
          <w:rtl/>
        </w:rPr>
        <w:t>ی</w:t>
      </w:r>
      <w:r w:rsidRPr="003C060F">
        <w:rPr>
          <w:rFonts w:cs="B Mitra" w:hint="eastAsia"/>
          <w:rtl/>
        </w:rPr>
        <w:t>جان</w:t>
      </w:r>
      <w:r w:rsidRPr="003C060F">
        <w:rPr>
          <w:rFonts w:cs="B Mitra"/>
          <w:rtl/>
        </w:rPr>
        <w:t xml:space="preserve"> و راهبردها</w:t>
      </w:r>
      <w:r w:rsidRPr="003C060F">
        <w:rPr>
          <w:rFonts w:cs="B Mitra" w:hint="cs"/>
          <w:rtl/>
        </w:rPr>
        <w:t>ی</w:t>
      </w:r>
      <w:r w:rsidRPr="003C060F">
        <w:rPr>
          <w:rFonts w:cs="B Mitra"/>
          <w:rtl/>
        </w:rPr>
        <w:t xml:space="preserve"> ناسازگارانه  تنظ</w:t>
      </w:r>
      <w:r w:rsidRPr="003C060F">
        <w:rPr>
          <w:rFonts w:cs="B Mitra" w:hint="cs"/>
          <w:rtl/>
        </w:rPr>
        <w:t>ی</w:t>
      </w:r>
      <w:r w:rsidRPr="003C060F">
        <w:rPr>
          <w:rFonts w:cs="B Mitra" w:hint="eastAsia"/>
          <w:rtl/>
        </w:rPr>
        <w:t>م</w:t>
      </w:r>
      <w:r w:rsidRPr="003C060F">
        <w:rPr>
          <w:rFonts w:cs="B Mitra"/>
          <w:rtl/>
        </w:rPr>
        <w:t xml:space="preserve"> شناخت</w:t>
      </w:r>
      <w:r w:rsidRPr="003C060F">
        <w:rPr>
          <w:rFonts w:cs="B Mitra" w:hint="cs"/>
          <w:rtl/>
        </w:rPr>
        <w:t>ی</w:t>
      </w:r>
      <w:r w:rsidRPr="003C060F">
        <w:rPr>
          <w:rFonts w:cs="B Mitra"/>
          <w:rtl/>
        </w:rPr>
        <w:t xml:space="preserve"> ه</w:t>
      </w:r>
      <w:r w:rsidRPr="003C060F">
        <w:rPr>
          <w:rFonts w:cs="B Mitra" w:hint="cs"/>
          <w:rtl/>
        </w:rPr>
        <w:t>ی</w:t>
      </w:r>
      <w:r w:rsidRPr="003C060F">
        <w:rPr>
          <w:rFonts w:cs="B Mitra" w:hint="eastAsia"/>
          <w:rtl/>
        </w:rPr>
        <w:t>جان</w:t>
      </w:r>
      <w:r w:rsidRPr="003C060F">
        <w:rPr>
          <w:rFonts w:cs="B Mitra"/>
          <w:rtl/>
        </w:rPr>
        <w:t xml:space="preserve"> رابطه وجود دارد</w:t>
      </w:r>
      <w:r w:rsidRPr="003C060F">
        <w:rPr>
          <w:rFonts w:cs="B Mitra" w:hint="cs"/>
          <w:rtl/>
        </w:rPr>
        <w:t>.</w:t>
      </w:r>
    </w:p>
    <w:p w14:paraId="2B97BED1" w14:textId="77777777" w:rsidR="00CA7883" w:rsidRPr="003C060F" w:rsidRDefault="00CA7883" w:rsidP="00777FDC">
      <w:pPr>
        <w:spacing w:after="0" w:line="240" w:lineRule="auto"/>
        <w:jc w:val="both"/>
        <w:rPr>
          <w:rFonts w:cs="B Mitra"/>
          <w:rtl/>
        </w:rPr>
      </w:pPr>
      <w:r w:rsidRPr="003C060F">
        <w:rPr>
          <w:rFonts w:cs="B Mitra" w:hint="cs"/>
          <w:rtl/>
        </w:rPr>
        <w:t>با توجه به تحقیقات قبلی همچون  بارباریز و همکاران(2017) ،دسروسیس و همکاران(2014)</w:t>
      </w:r>
      <w:r w:rsidRPr="003C060F">
        <w:rPr>
          <w:rFonts w:cs="B Mitra"/>
        </w:rPr>
        <w:t xml:space="preserve"> </w:t>
      </w:r>
      <w:r w:rsidRPr="003C060F">
        <w:rPr>
          <w:rFonts w:cs="B Mitra" w:hint="cs"/>
          <w:rtl/>
        </w:rPr>
        <w:t>اورن و همکاران(2015) لانگر و همکاران(2021)  وانگ و همکاران (2014) موری و همکاران (2016) همسو است.نتایج را میتوان اینگونه بیان نمود:</w:t>
      </w:r>
    </w:p>
    <w:p w14:paraId="77802313" w14:textId="77777777" w:rsidR="00CA7883" w:rsidRPr="003C060F" w:rsidRDefault="00CA7883" w:rsidP="00777FDC">
      <w:pPr>
        <w:spacing w:after="0" w:line="240" w:lineRule="auto"/>
        <w:jc w:val="both"/>
        <w:rPr>
          <w:rFonts w:cs="B Mitra"/>
          <w:rtl/>
        </w:rPr>
      </w:pPr>
      <w:r w:rsidRPr="003C060F">
        <w:rPr>
          <w:rFonts w:cs="B Mitra" w:hint="cs"/>
          <w:rtl/>
        </w:rPr>
        <w:t>چنانچه بتوانیم در جهت استفاده از راهبردهای مثبت تنظیم هیجان مورد استفاده قرار گیرد افزایش احساس مثبت ودر نتیجه رفتار سازگارانه را در پی خواهد داشت. در حقیقت استفاده از راهبردهای سازگارانه موجب حس کنترل بیشتر افراد بر محیط می شود و نوعی احساس مثبت نسبت به خود و ابراز را برایشان به وجود می آورد(.ارباریز و همکاران،2017)</w:t>
      </w:r>
    </w:p>
    <w:p w14:paraId="09CE973A" w14:textId="77777777" w:rsidR="00CA7883" w:rsidRPr="003C060F" w:rsidRDefault="00CA7883" w:rsidP="00777FDC">
      <w:pPr>
        <w:spacing w:after="0" w:line="240" w:lineRule="auto"/>
        <w:jc w:val="both"/>
        <w:rPr>
          <w:rFonts w:cs="B Mitra"/>
          <w:rtl/>
        </w:rPr>
      </w:pPr>
      <w:r w:rsidRPr="003C060F">
        <w:rPr>
          <w:rFonts w:cs="B Mitra" w:hint="cs"/>
          <w:rtl/>
        </w:rPr>
        <w:t>همچنین فرد چنانچه بتواند تنظیم مناسبی از عملکرد خود داشته باشد درحقیقت از راهبردهای سازگارانه در جهت مواجهه با هیجان های ناسازگار استفاده کند عملکردی موفقیت آمیز را در محیط از خود ارائه می دهد(دسروسیس وهمکاران 2014)</w:t>
      </w:r>
    </w:p>
    <w:p w14:paraId="558C4132" w14:textId="77777777" w:rsidR="00CA7883" w:rsidRPr="003C060F" w:rsidRDefault="00CA7883" w:rsidP="00777FDC">
      <w:pPr>
        <w:spacing w:after="0" w:line="240" w:lineRule="auto"/>
        <w:jc w:val="both"/>
        <w:rPr>
          <w:rFonts w:cs="B Mitra"/>
          <w:rtl/>
        </w:rPr>
      </w:pPr>
      <w:r w:rsidRPr="003C060F">
        <w:rPr>
          <w:rFonts w:cs="B Mitra" w:hint="cs"/>
          <w:rtl/>
        </w:rPr>
        <w:t xml:space="preserve">در مقابل طبق پژوهشی دیگر چنانچه فرد از راهبرد ناسازگارانه که معمولا در شرایط ناراحت کننده و بحرانی به دلیل ناتوانی در تنظیم و مدیریت رفتار به آن سوق دارد فرد را در انتخاب این راهبردها پیش می برد و نمی تواند در شرایط بحرانی و ناراحت کننده در راستای دست یابی به اهدافش </w:t>
      </w:r>
      <w:r w:rsidRPr="003C060F">
        <w:rPr>
          <w:rFonts w:cs="B Mitra" w:hint="cs"/>
          <w:rtl/>
        </w:rPr>
        <w:lastRenderedPageBreak/>
        <w:t>قدم بردارد (وانگ و همکاران،2014) چه بسا امکان گرایش به سوء مصرف مواد مخصوصا در افرادی همچون رانندگان که با مشکلات جاده ای و سختی های مسیر و مشکلات فردی نیز گریبان گیر هستند این انتخاب را به دنبال دارد.(سوری و همکاران ،1393)</w:t>
      </w:r>
    </w:p>
    <w:p w14:paraId="00ADECB1" w14:textId="77777777" w:rsidR="00CA7883" w:rsidRPr="003C060F" w:rsidRDefault="00CA7883" w:rsidP="00777FDC">
      <w:pPr>
        <w:spacing w:after="0" w:line="240" w:lineRule="auto"/>
        <w:jc w:val="both"/>
        <w:rPr>
          <w:rFonts w:cs="B Mitra"/>
          <w:rtl/>
        </w:rPr>
      </w:pPr>
      <w:r w:rsidRPr="003C060F">
        <w:rPr>
          <w:rFonts w:cs="B Mitra" w:hint="cs"/>
          <w:rtl/>
        </w:rPr>
        <w:t>در تبین ناگویی هیجان در افراد با سو ء مصرف مواد چنین می توان گفت که افراد مبتلا به ناگویی علائم جسمانی هیجان را منفی تعبیر کرده و زمانی که به دنبال درمان نشانه های جسمی خود هستند به احتمال زیاد به سمت مصرف مواد روی می آورند چرا که تعبیر درستی از ناگویی هیجانی خود ندارند(موری و همکاران،2016)</w:t>
      </w:r>
    </w:p>
    <w:p w14:paraId="2B5DE764" w14:textId="77777777" w:rsidR="00CA7883" w:rsidRPr="003C060F" w:rsidRDefault="00CA7883" w:rsidP="00777FDC">
      <w:pPr>
        <w:spacing w:after="0" w:line="240" w:lineRule="auto"/>
        <w:jc w:val="both"/>
        <w:rPr>
          <w:rFonts w:cs="B Nazanin"/>
          <w:rtl/>
        </w:rPr>
      </w:pPr>
      <w:r w:rsidRPr="003C060F">
        <w:rPr>
          <w:rFonts w:cs="B Mitra" w:hint="cs"/>
          <w:rtl/>
        </w:rPr>
        <w:t xml:space="preserve">همچنین افرادی که مهارت لازم در تنظیم هیجان را ندارند بیشتر  از سایرین درگیر سوء مصرف مواد می شوندکه البته یکی از راههای مقابله شان با احساسات منفی می باشد و مواد مخدر را راهی جهت تسکین خود انتخاب می کنند. میتوان نتیجه گرفت بدتنظیمی نقش موثری در ابتلابه سوء مصرف مواد می باشد.( بیتا نصر الهی و همکاران1401)پس چنانچه قابل مشاهده است </w:t>
      </w:r>
      <w:r w:rsidRPr="003C060F">
        <w:rPr>
          <w:rFonts w:cs="B Mitra" w:hint="cs"/>
          <w:rtl/>
          <w:lang w:bidi="ar-SA"/>
        </w:rPr>
        <w:t>ابتلا به سو مصرف مواد دلیل بر ناگویی هیجان و استفاده از راهبردهای ناسازگارانه است.</w:t>
      </w:r>
    </w:p>
    <w:p w14:paraId="4C82BDCC" w14:textId="77777777" w:rsidR="00CA7883" w:rsidRPr="003C060F" w:rsidRDefault="00CA7883" w:rsidP="00777FDC">
      <w:pPr>
        <w:spacing w:after="0" w:line="240" w:lineRule="auto"/>
        <w:jc w:val="both"/>
        <w:rPr>
          <w:rFonts w:cs="B Mitra"/>
          <w:rtl/>
        </w:rPr>
      </w:pPr>
      <w:r w:rsidRPr="003C060F">
        <w:rPr>
          <w:rFonts w:cs="B Mitra"/>
          <w:rtl/>
        </w:rPr>
        <w:t>به طور خلاصه م</w:t>
      </w:r>
      <w:r w:rsidRPr="003C060F">
        <w:rPr>
          <w:rFonts w:cs="B Mitra" w:hint="cs"/>
          <w:rtl/>
        </w:rPr>
        <w:t>ی</w:t>
      </w:r>
      <w:r w:rsidRPr="003C060F">
        <w:rPr>
          <w:rFonts w:cs="B Mitra"/>
          <w:rtl/>
        </w:rPr>
        <w:t xml:space="preserve"> توان گفت با توجه به </w:t>
      </w:r>
      <w:r w:rsidRPr="003C060F">
        <w:rPr>
          <w:rFonts w:cs="B Mitra" w:hint="cs"/>
          <w:rtl/>
        </w:rPr>
        <w:t>ی</w:t>
      </w:r>
      <w:r w:rsidRPr="003C060F">
        <w:rPr>
          <w:rFonts w:cs="B Mitra" w:hint="eastAsia"/>
          <w:rtl/>
        </w:rPr>
        <w:t>افته</w:t>
      </w:r>
      <w:r w:rsidRPr="003C060F">
        <w:rPr>
          <w:rFonts w:cs="B Mitra"/>
          <w:rtl/>
        </w:rPr>
        <w:t xml:space="preserve"> ها</w:t>
      </w:r>
      <w:r w:rsidRPr="003C060F">
        <w:rPr>
          <w:rFonts w:cs="B Mitra" w:hint="cs"/>
          <w:rtl/>
        </w:rPr>
        <w:t>ی</w:t>
      </w:r>
      <w:r w:rsidRPr="003C060F">
        <w:rPr>
          <w:rFonts w:cs="B Mitra"/>
          <w:rtl/>
        </w:rPr>
        <w:t xml:space="preserve"> پژوهش حاضر که رابطه ناگو</w:t>
      </w:r>
      <w:r w:rsidRPr="003C060F">
        <w:rPr>
          <w:rFonts w:cs="B Mitra" w:hint="cs"/>
          <w:rtl/>
        </w:rPr>
        <w:t>یی</w:t>
      </w:r>
      <w:r w:rsidRPr="003C060F">
        <w:rPr>
          <w:rFonts w:cs="B Mitra"/>
          <w:rtl/>
        </w:rPr>
        <w:t xml:space="preserve"> ه</w:t>
      </w:r>
      <w:r w:rsidRPr="003C060F">
        <w:rPr>
          <w:rFonts w:cs="B Mitra" w:hint="cs"/>
          <w:rtl/>
        </w:rPr>
        <w:t>ی</w:t>
      </w:r>
      <w:r w:rsidRPr="003C060F">
        <w:rPr>
          <w:rFonts w:cs="B Mitra" w:hint="eastAsia"/>
          <w:rtl/>
        </w:rPr>
        <w:t>جان</w:t>
      </w:r>
      <w:r w:rsidRPr="003C060F">
        <w:rPr>
          <w:rFonts w:cs="B Mitra"/>
          <w:rtl/>
        </w:rPr>
        <w:t xml:space="preserve"> با راهبردها</w:t>
      </w:r>
      <w:r w:rsidRPr="003C060F">
        <w:rPr>
          <w:rFonts w:cs="B Mitra" w:hint="cs"/>
          <w:rtl/>
        </w:rPr>
        <w:t>ی</w:t>
      </w:r>
      <w:r w:rsidRPr="003C060F">
        <w:rPr>
          <w:rFonts w:cs="B Mitra"/>
          <w:rtl/>
        </w:rPr>
        <w:t xml:space="preserve"> ناسازگارانه تنظ</w:t>
      </w:r>
      <w:r w:rsidRPr="003C060F">
        <w:rPr>
          <w:rFonts w:cs="B Mitra" w:hint="cs"/>
          <w:rtl/>
        </w:rPr>
        <w:t>ی</w:t>
      </w:r>
      <w:r w:rsidRPr="003C060F">
        <w:rPr>
          <w:rFonts w:cs="B Mitra" w:hint="eastAsia"/>
          <w:rtl/>
        </w:rPr>
        <w:t>م</w:t>
      </w:r>
      <w:r w:rsidRPr="003C060F">
        <w:rPr>
          <w:rFonts w:cs="B Mitra"/>
          <w:rtl/>
        </w:rPr>
        <w:t xml:space="preserve"> شناخت</w:t>
      </w:r>
      <w:r w:rsidRPr="003C060F">
        <w:rPr>
          <w:rFonts w:cs="B Mitra" w:hint="cs"/>
          <w:rtl/>
        </w:rPr>
        <w:t>ی</w:t>
      </w:r>
      <w:r w:rsidRPr="003C060F">
        <w:rPr>
          <w:rFonts w:cs="B Mitra"/>
          <w:rtl/>
        </w:rPr>
        <w:t xml:space="preserve"> </w:t>
      </w:r>
      <w:r w:rsidRPr="003C060F">
        <w:rPr>
          <w:rFonts w:cs="B Mitra" w:hint="cs"/>
          <w:rtl/>
        </w:rPr>
        <w:t>رابطه دارد یافته های پژوهش های بیان شده در بالا نشان دهنده همسویی با یافته های این پژوهش را دارد.در نتیجه می توان چنین بیان کرد که ناگویی هیجان با راهبردهای تنظیم شناختی هیجان در رانندگان با سوء مصرف مواد رابطه دارد.</w:t>
      </w:r>
    </w:p>
    <w:p w14:paraId="4EB8119D" w14:textId="77777777" w:rsidR="00CA7883" w:rsidRPr="003C060F" w:rsidRDefault="00CA7883" w:rsidP="00777FDC">
      <w:pPr>
        <w:spacing w:after="0" w:line="240" w:lineRule="auto"/>
        <w:jc w:val="both"/>
        <w:rPr>
          <w:rFonts w:cs="B Mitra"/>
          <w:rtl/>
        </w:rPr>
      </w:pPr>
      <w:r w:rsidRPr="003C060F">
        <w:rPr>
          <w:rFonts w:cs="B Mitra" w:hint="cs"/>
          <w:rtl/>
        </w:rPr>
        <w:t>این مطالعه با محدودیتهایی به همراه دارد همچون، برخی جنبه های مهم و جزئیات را در مورد رابطه بین ناگویی هیجان و مصرف مواد در رانندگان،مانند تاثیرات مضر و مخربی که مصرف مواد بر عملکرد رانندگی می گذارد به طور کامل از جهت تمامی جنبه ها بررسی نشد. همچنین اطلاعات جمع آوری شده مربوط به رانندگان با سوء مصرف مواد در شهر اصفهان می باشد که ممکن است در مناطق دیگر جغرافیایی موارد و مطالب دیگری حائز اهمیت است که در این تحقیق امکان بررسی تمام موارد نبود و  به طور عمیق روابط علت و معلولی بین ناگویی هیجان و راهبردهای ناسازگارانه تنظیم شناختی هیجان در رانندگان با سوء مصرف مواد ببرسی نشده است. و البته .مولفه های دیگری جز شغل رانندگی و سوء مصرف مواد همچون سن ، مدت زمان مصرف مواد ، وجود یا عدم وجود دوره های ترک مواد و نوع ماده مصرفی ،وضعیت تاهل افراد،میزان رانندگی و ساعات استراحت آنها نیز مهم است که در این تحقیق بررسی نشد.</w:t>
      </w:r>
    </w:p>
    <w:p w14:paraId="068895BF" w14:textId="77777777" w:rsidR="00CA7883" w:rsidRDefault="00CA7883" w:rsidP="00777FDC">
      <w:pPr>
        <w:spacing w:after="0" w:line="240" w:lineRule="auto"/>
        <w:jc w:val="both"/>
        <w:rPr>
          <w:rFonts w:cs="B Nazanin"/>
          <w:rtl/>
        </w:rPr>
      </w:pPr>
      <w:r w:rsidRPr="003C060F">
        <w:rPr>
          <w:rFonts w:cs="B Mitra" w:hint="cs"/>
          <w:rtl/>
        </w:rPr>
        <w:t>بهتر است با توجه به یافته های این تحقیق و در نظر گرفتن محدودیتهای حاضر در پژوهش در مطالعات آتی با در نظر گرفتن روابط متغیرها محدوده سنی و نوع ماده مصرفی رانندگان مورد توجه قرار گیرد و درمانهایی جهت پیشگیری از مقابله ها و راهبردهای ناسازگارانه در زمان وجود هیجان های منفی به افراد جامعه خصوصا رانندگان جاده ای داده شود تا از میزان تصادفات و مرگ و میر افراد و مشکلات فردی و خانوادگی نیز کاسته شود.</w:t>
      </w:r>
    </w:p>
    <w:p w14:paraId="40E56E78" w14:textId="77777777" w:rsidR="00CA7883" w:rsidRPr="003C060F" w:rsidRDefault="00CA7883" w:rsidP="00777FDC">
      <w:pPr>
        <w:spacing w:after="0" w:line="240" w:lineRule="auto"/>
        <w:jc w:val="both"/>
        <w:rPr>
          <w:rFonts w:cs="B Nazanin"/>
          <w:rtl/>
        </w:rPr>
      </w:pPr>
    </w:p>
    <w:p w14:paraId="3CCBC045" w14:textId="77777777" w:rsidR="00CA7883" w:rsidRPr="004045FA" w:rsidRDefault="00CA7883" w:rsidP="00777FDC">
      <w:pPr>
        <w:pStyle w:val="BodyText3"/>
        <w:bidi/>
        <w:rPr>
          <w:rFonts w:cs="B Titr"/>
          <w:b/>
          <w:bCs/>
          <w:rtl/>
        </w:rPr>
      </w:pPr>
      <w:r>
        <w:rPr>
          <w:rFonts w:cs="B Titr" w:hint="cs"/>
          <w:b/>
          <w:bCs/>
          <w:rtl/>
        </w:rPr>
        <w:t xml:space="preserve"> 5</w:t>
      </w:r>
      <w:r w:rsidRPr="004045FA">
        <w:rPr>
          <w:rFonts w:cs="B Titr" w:hint="cs"/>
          <w:b/>
          <w:bCs/>
          <w:rtl/>
        </w:rPr>
        <w:t>. قدرداني</w:t>
      </w:r>
    </w:p>
    <w:p w14:paraId="6F9BE643" w14:textId="77777777" w:rsidR="00CA7883" w:rsidRPr="00FE0E50" w:rsidRDefault="00CA7883" w:rsidP="00777FDC">
      <w:pPr>
        <w:spacing w:after="0" w:line="240" w:lineRule="auto"/>
        <w:jc w:val="both"/>
        <w:rPr>
          <w:rFonts w:cs="B Mitra"/>
          <w:color w:val="000000"/>
          <w:sz w:val="26"/>
          <w:szCs w:val="26"/>
          <w:rtl/>
        </w:rPr>
      </w:pPr>
      <w:r w:rsidRPr="00FE0E50">
        <w:rPr>
          <w:rFonts w:cs="B Mitra" w:hint="cs"/>
          <w:color w:val="000000"/>
          <w:sz w:val="26"/>
          <w:szCs w:val="26"/>
          <w:rtl/>
        </w:rPr>
        <w:t>در پایان از رانندگان محترم که با ما نهایت همکاری را داشتند کمال تقدیر و تشکر را ابراز می</w:t>
      </w:r>
      <w:r w:rsidRPr="00FE0E50">
        <w:rPr>
          <w:rFonts w:cs="B Mitra"/>
          <w:color w:val="000000"/>
          <w:sz w:val="26"/>
          <w:szCs w:val="26"/>
          <w:rtl/>
        </w:rPr>
        <w:softHyphen/>
      </w:r>
      <w:r w:rsidRPr="00FE0E50">
        <w:rPr>
          <w:rFonts w:cs="B Mitra" w:hint="cs"/>
          <w:color w:val="000000"/>
          <w:sz w:val="26"/>
          <w:szCs w:val="26"/>
          <w:rtl/>
        </w:rPr>
        <w:t>نمائیم.</w:t>
      </w:r>
    </w:p>
    <w:p w14:paraId="4ADD9851" w14:textId="77777777" w:rsidR="00CA7883" w:rsidRDefault="00CA7883" w:rsidP="00777FDC">
      <w:pPr>
        <w:pStyle w:val="BodyText3"/>
        <w:bidi/>
        <w:rPr>
          <w:rFonts w:cs="B Titr"/>
          <w:b/>
          <w:bCs/>
          <w:rtl/>
        </w:rPr>
      </w:pPr>
    </w:p>
    <w:p w14:paraId="32293E8F" w14:textId="77777777" w:rsidR="00CA7883" w:rsidRPr="004045FA" w:rsidRDefault="00CA7883" w:rsidP="00777FDC">
      <w:pPr>
        <w:pStyle w:val="BodyText3"/>
        <w:bidi/>
        <w:rPr>
          <w:rFonts w:cs="B Titr"/>
          <w:b/>
          <w:bCs/>
          <w:rtl/>
          <w:lang w:bidi="fa-IR"/>
        </w:rPr>
      </w:pPr>
      <w:r>
        <w:rPr>
          <w:rFonts w:cs="B Titr" w:hint="cs"/>
          <w:b/>
          <w:bCs/>
          <w:rtl/>
        </w:rPr>
        <w:t>6</w:t>
      </w:r>
      <w:r w:rsidRPr="004045FA">
        <w:rPr>
          <w:rFonts w:cs="B Titr" w:hint="cs"/>
          <w:b/>
          <w:bCs/>
          <w:rtl/>
        </w:rPr>
        <w:t>. م</w:t>
      </w:r>
      <w:r>
        <w:rPr>
          <w:rFonts w:cs="B Titr" w:hint="cs"/>
          <w:b/>
          <w:bCs/>
          <w:rtl/>
        </w:rPr>
        <w:t>نابع</w:t>
      </w:r>
    </w:p>
    <w:p w14:paraId="4DB298F7" w14:textId="68BFA8AF" w:rsidR="00A97806" w:rsidRPr="008B4BC4" w:rsidRDefault="00A97806" w:rsidP="008B4BC4">
      <w:pPr>
        <w:spacing w:before="240" w:after="0" w:line="240" w:lineRule="auto"/>
        <w:jc w:val="both"/>
        <w:rPr>
          <w:rFonts w:cs="B Nazanin"/>
          <w:sz w:val="26"/>
          <w:szCs w:val="26"/>
          <w:rtl/>
        </w:rPr>
      </w:pPr>
      <w:r w:rsidRPr="008B4BC4">
        <w:rPr>
          <w:rFonts w:cs="B Nazanin" w:hint="eastAsia"/>
          <w:sz w:val="26"/>
          <w:szCs w:val="26"/>
          <w:rtl/>
        </w:rPr>
        <w:lastRenderedPageBreak/>
        <w:t>حائر</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مهسا،بشارت</w:t>
      </w:r>
      <w:r w:rsidRPr="008B4BC4">
        <w:rPr>
          <w:rFonts w:cs="B Nazanin"/>
          <w:sz w:val="26"/>
          <w:szCs w:val="26"/>
          <w:rtl/>
        </w:rPr>
        <w:t xml:space="preserve"> </w:t>
      </w:r>
      <w:r w:rsidRPr="008B4BC4">
        <w:rPr>
          <w:rFonts w:cs="B Nazanin" w:hint="eastAsia"/>
          <w:sz w:val="26"/>
          <w:szCs w:val="26"/>
          <w:rtl/>
        </w:rPr>
        <w:t>محمدعل</w:t>
      </w:r>
      <w:r w:rsidRPr="008B4BC4">
        <w:rPr>
          <w:rFonts w:cs="B Nazanin" w:hint="cs"/>
          <w:sz w:val="26"/>
          <w:szCs w:val="26"/>
          <w:rtl/>
        </w:rPr>
        <w:t>ی</w:t>
      </w:r>
      <w:r w:rsidRPr="008B4BC4">
        <w:rPr>
          <w:rFonts w:cs="B Nazanin" w:hint="eastAsia"/>
          <w:sz w:val="26"/>
          <w:szCs w:val="26"/>
          <w:rtl/>
        </w:rPr>
        <w:t>،احمدوند</w:t>
      </w:r>
      <w:r w:rsidRPr="008B4BC4">
        <w:rPr>
          <w:rFonts w:cs="B Nazanin"/>
          <w:sz w:val="26"/>
          <w:szCs w:val="26"/>
          <w:rtl/>
        </w:rPr>
        <w:t xml:space="preserve"> </w:t>
      </w:r>
      <w:r w:rsidRPr="008B4BC4">
        <w:rPr>
          <w:rFonts w:cs="B Nazanin" w:hint="eastAsia"/>
          <w:sz w:val="26"/>
          <w:szCs w:val="26"/>
          <w:rtl/>
        </w:rPr>
        <w:t>شاهورد</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محمد،رمضان</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مقدم</w:t>
      </w:r>
      <w:r w:rsidRPr="008B4BC4">
        <w:rPr>
          <w:rFonts w:cs="B Nazanin"/>
          <w:sz w:val="26"/>
          <w:szCs w:val="26"/>
          <w:rtl/>
        </w:rPr>
        <w:t xml:space="preserve"> </w:t>
      </w:r>
      <w:r w:rsidRPr="008B4BC4">
        <w:rPr>
          <w:rFonts w:cs="B Nazanin" w:hint="eastAsia"/>
          <w:sz w:val="26"/>
          <w:szCs w:val="26"/>
          <w:rtl/>
        </w:rPr>
        <w:t>آرا</w:t>
      </w:r>
      <w:r w:rsidRPr="008B4BC4">
        <w:rPr>
          <w:rFonts w:cs="B Nazanin" w:hint="cs"/>
          <w:sz w:val="26"/>
          <w:szCs w:val="26"/>
          <w:rtl/>
        </w:rPr>
        <w:t>یی</w:t>
      </w:r>
      <w:r w:rsidRPr="008B4BC4">
        <w:rPr>
          <w:rFonts w:cs="B Nazanin"/>
          <w:sz w:val="26"/>
          <w:szCs w:val="26"/>
          <w:rtl/>
        </w:rPr>
        <w:t xml:space="preserve"> </w:t>
      </w:r>
      <w:r w:rsidRPr="008B4BC4">
        <w:rPr>
          <w:rFonts w:cs="B Nazanin" w:hint="eastAsia"/>
          <w:sz w:val="26"/>
          <w:szCs w:val="26"/>
          <w:rtl/>
        </w:rPr>
        <w:t>فر</w:t>
      </w:r>
      <w:r w:rsidRPr="008B4BC4">
        <w:rPr>
          <w:rFonts w:cs="B Nazanin" w:hint="cs"/>
          <w:sz w:val="26"/>
          <w:szCs w:val="26"/>
          <w:rtl/>
        </w:rPr>
        <w:t>ی</w:t>
      </w:r>
      <w:r w:rsidRPr="008B4BC4">
        <w:rPr>
          <w:rFonts w:cs="B Nazanin" w:hint="eastAsia"/>
          <w:sz w:val="26"/>
          <w:szCs w:val="26"/>
          <w:rtl/>
        </w:rPr>
        <w:t>ده</w:t>
      </w:r>
      <w:r w:rsidRPr="008B4BC4">
        <w:rPr>
          <w:rFonts w:cs="B Nazanin"/>
          <w:sz w:val="26"/>
          <w:szCs w:val="26"/>
          <w:rtl/>
        </w:rPr>
        <w:t>(1401)</w:t>
      </w:r>
      <w:r w:rsidRPr="008B4BC4">
        <w:rPr>
          <w:rFonts w:cs="B Nazanin" w:hint="eastAsia"/>
          <w:sz w:val="26"/>
          <w:szCs w:val="26"/>
          <w:rtl/>
        </w:rPr>
        <w:t>مقا</w:t>
      </w:r>
      <w:r w:rsidRPr="008B4BC4">
        <w:rPr>
          <w:rFonts w:cs="B Nazanin" w:hint="cs"/>
          <w:sz w:val="26"/>
          <w:szCs w:val="26"/>
          <w:rtl/>
        </w:rPr>
        <w:t>ی</w:t>
      </w:r>
      <w:r w:rsidRPr="008B4BC4">
        <w:rPr>
          <w:rFonts w:cs="B Nazanin" w:hint="eastAsia"/>
          <w:sz w:val="26"/>
          <w:szCs w:val="26"/>
          <w:rtl/>
        </w:rPr>
        <w:t>سه</w:t>
      </w:r>
      <w:r w:rsidRPr="008B4BC4">
        <w:rPr>
          <w:rFonts w:cs="B Nazanin"/>
          <w:sz w:val="26"/>
          <w:szCs w:val="26"/>
          <w:rtl/>
        </w:rPr>
        <w:t xml:space="preserve"> </w:t>
      </w:r>
      <w:r w:rsidRPr="008B4BC4">
        <w:rPr>
          <w:rFonts w:cs="B Nazanin" w:hint="eastAsia"/>
          <w:sz w:val="26"/>
          <w:szCs w:val="26"/>
          <w:rtl/>
        </w:rPr>
        <w:t>تکانشور</w:t>
      </w:r>
      <w:r w:rsidRPr="008B4BC4">
        <w:rPr>
          <w:rFonts w:cs="B Nazanin" w:hint="cs"/>
          <w:sz w:val="26"/>
          <w:szCs w:val="26"/>
          <w:rtl/>
        </w:rPr>
        <w:t>ی</w:t>
      </w:r>
      <w:r w:rsidRPr="008B4BC4">
        <w:rPr>
          <w:rFonts w:cs="B Nazanin" w:hint="eastAsia"/>
          <w:sz w:val="26"/>
          <w:szCs w:val="26"/>
          <w:rtl/>
        </w:rPr>
        <w:t>،استحکام</w:t>
      </w:r>
      <w:r w:rsidRPr="008B4BC4">
        <w:rPr>
          <w:rFonts w:cs="B Nazanin"/>
          <w:sz w:val="26"/>
          <w:szCs w:val="26"/>
          <w:rtl/>
        </w:rPr>
        <w:t xml:space="preserve"> </w:t>
      </w:r>
      <w:r w:rsidRPr="008B4BC4">
        <w:rPr>
          <w:rFonts w:cs="B Nazanin" w:hint="eastAsia"/>
          <w:sz w:val="26"/>
          <w:szCs w:val="26"/>
          <w:rtl/>
        </w:rPr>
        <w:t>من،ناگو</w:t>
      </w:r>
      <w:r w:rsidRPr="008B4BC4">
        <w:rPr>
          <w:rFonts w:cs="B Nazanin" w:hint="cs"/>
          <w:sz w:val="26"/>
          <w:szCs w:val="26"/>
          <w:rtl/>
        </w:rPr>
        <w:t>یی</w:t>
      </w:r>
      <w:r w:rsidRPr="008B4BC4">
        <w:rPr>
          <w:rFonts w:cs="B Nazanin"/>
          <w:sz w:val="26"/>
          <w:szCs w:val="26"/>
          <w:rtl/>
        </w:rPr>
        <w:t xml:space="preserve"> </w:t>
      </w:r>
      <w:r w:rsidRPr="008B4BC4">
        <w:rPr>
          <w:rFonts w:cs="B Nazanin" w:hint="eastAsia"/>
          <w:sz w:val="26"/>
          <w:szCs w:val="26"/>
          <w:rtl/>
        </w:rPr>
        <w:t>ه</w:t>
      </w:r>
      <w:r w:rsidRPr="008B4BC4">
        <w:rPr>
          <w:rFonts w:cs="B Nazanin" w:hint="cs"/>
          <w:sz w:val="26"/>
          <w:szCs w:val="26"/>
          <w:rtl/>
        </w:rPr>
        <w:t>ی</w:t>
      </w:r>
      <w:r w:rsidRPr="008B4BC4">
        <w:rPr>
          <w:rFonts w:cs="B Nazanin" w:hint="eastAsia"/>
          <w:sz w:val="26"/>
          <w:szCs w:val="26"/>
          <w:rtl/>
        </w:rPr>
        <w:t>جان</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حما</w:t>
      </w:r>
      <w:r w:rsidRPr="008B4BC4">
        <w:rPr>
          <w:rFonts w:cs="B Nazanin" w:hint="cs"/>
          <w:sz w:val="26"/>
          <w:szCs w:val="26"/>
          <w:rtl/>
        </w:rPr>
        <w:t>ی</w:t>
      </w:r>
      <w:r w:rsidRPr="008B4BC4">
        <w:rPr>
          <w:rFonts w:cs="B Nazanin" w:hint="eastAsia"/>
          <w:sz w:val="26"/>
          <w:szCs w:val="26"/>
          <w:rtl/>
        </w:rPr>
        <w:t>ت</w:t>
      </w:r>
      <w:r w:rsidRPr="008B4BC4">
        <w:rPr>
          <w:rFonts w:cs="B Nazanin"/>
          <w:sz w:val="26"/>
          <w:szCs w:val="26"/>
          <w:rtl/>
        </w:rPr>
        <w:t xml:space="preserve"> </w:t>
      </w:r>
      <w:r w:rsidRPr="008B4BC4">
        <w:rPr>
          <w:rFonts w:cs="B Nazanin" w:hint="eastAsia"/>
          <w:sz w:val="26"/>
          <w:szCs w:val="26"/>
          <w:rtl/>
        </w:rPr>
        <w:t>اجتماع</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ادراک</w:t>
      </w:r>
      <w:r w:rsidRPr="008B4BC4">
        <w:rPr>
          <w:rFonts w:cs="B Nazanin"/>
          <w:sz w:val="26"/>
          <w:szCs w:val="26"/>
          <w:rtl/>
        </w:rPr>
        <w:t xml:space="preserve"> </w:t>
      </w:r>
      <w:r w:rsidRPr="008B4BC4">
        <w:rPr>
          <w:rFonts w:cs="B Nazanin" w:hint="eastAsia"/>
          <w:sz w:val="26"/>
          <w:szCs w:val="26"/>
          <w:rtl/>
        </w:rPr>
        <w:t>شده</w:t>
      </w:r>
      <w:r w:rsidRPr="008B4BC4">
        <w:rPr>
          <w:rFonts w:cs="B Nazanin"/>
          <w:sz w:val="26"/>
          <w:szCs w:val="26"/>
          <w:rtl/>
        </w:rPr>
        <w:t xml:space="preserve"> </w:t>
      </w:r>
      <w:r w:rsidRPr="008B4BC4">
        <w:rPr>
          <w:rFonts w:cs="B Nazanin" w:hint="eastAsia"/>
          <w:sz w:val="26"/>
          <w:szCs w:val="26"/>
          <w:rtl/>
        </w:rPr>
        <w:t>در</w:t>
      </w:r>
      <w:r w:rsidRPr="008B4BC4">
        <w:rPr>
          <w:rFonts w:cs="B Nazanin"/>
          <w:sz w:val="26"/>
          <w:szCs w:val="26"/>
          <w:rtl/>
        </w:rPr>
        <w:t xml:space="preserve"> </w:t>
      </w:r>
      <w:r w:rsidRPr="008B4BC4">
        <w:rPr>
          <w:rFonts w:cs="B Nazanin" w:hint="eastAsia"/>
          <w:sz w:val="26"/>
          <w:szCs w:val="26"/>
          <w:rtl/>
        </w:rPr>
        <w:t>معتادان</w:t>
      </w:r>
      <w:r w:rsidRPr="008B4BC4">
        <w:rPr>
          <w:rFonts w:cs="B Nazanin"/>
          <w:sz w:val="26"/>
          <w:szCs w:val="26"/>
          <w:rtl/>
        </w:rPr>
        <w:t xml:space="preserve"> </w:t>
      </w:r>
      <w:r w:rsidRPr="008B4BC4">
        <w:rPr>
          <w:rFonts w:cs="B Nazanin" w:hint="eastAsia"/>
          <w:sz w:val="26"/>
          <w:szCs w:val="26"/>
          <w:rtl/>
        </w:rPr>
        <w:t>ادامه</w:t>
      </w:r>
      <w:r w:rsidRPr="008B4BC4">
        <w:rPr>
          <w:rFonts w:cs="B Nazanin"/>
          <w:sz w:val="26"/>
          <w:szCs w:val="26"/>
          <w:rtl/>
        </w:rPr>
        <w:t xml:space="preserve"> </w:t>
      </w:r>
      <w:r w:rsidRPr="008B4BC4">
        <w:rPr>
          <w:rFonts w:cs="B Nazanin" w:hint="eastAsia"/>
          <w:sz w:val="26"/>
          <w:szCs w:val="26"/>
          <w:rtl/>
        </w:rPr>
        <w:t>دهنده</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رها</w:t>
      </w:r>
      <w:r w:rsidRPr="008B4BC4">
        <w:rPr>
          <w:rFonts w:cs="B Nazanin"/>
          <w:sz w:val="26"/>
          <w:szCs w:val="26"/>
          <w:rtl/>
        </w:rPr>
        <w:t xml:space="preserve"> </w:t>
      </w:r>
      <w:r w:rsidRPr="008B4BC4">
        <w:rPr>
          <w:rFonts w:cs="B Nazanin" w:hint="eastAsia"/>
          <w:sz w:val="26"/>
          <w:szCs w:val="26"/>
          <w:rtl/>
        </w:rPr>
        <w:t>کننده</w:t>
      </w:r>
      <w:r w:rsidRPr="008B4BC4">
        <w:rPr>
          <w:rFonts w:cs="B Nazanin"/>
          <w:sz w:val="26"/>
          <w:szCs w:val="26"/>
          <w:rtl/>
        </w:rPr>
        <w:t xml:space="preserve"> </w:t>
      </w:r>
      <w:r w:rsidRPr="008B4BC4">
        <w:rPr>
          <w:rFonts w:cs="B Nazanin" w:hint="eastAsia"/>
          <w:sz w:val="26"/>
          <w:szCs w:val="26"/>
          <w:rtl/>
        </w:rPr>
        <w:t>درمان،فصلنامه</w:t>
      </w:r>
      <w:r w:rsidRPr="008B4BC4">
        <w:rPr>
          <w:rFonts w:cs="B Nazanin"/>
          <w:sz w:val="26"/>
          <w:szCs w:val="26"/>
          <w:rtl/>
        </w:rPr>
        <w:t xml:space="preserve"> </w:t>
      </w:r>
      <w:r w:rsidRPr="008B4BC4">
        <w:rPr>
          <w:rFonts w:cs="B Nazanin" w:hint="eastAsia"/>
          <w:sz w:val="26"/>
          <w:szCs w:val="26"/>
          <w:rtl/>
        </w:rPr>
        <w:t>روانشناس</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کاربرد</w:t>
      </w:r>
      <w:r w:rsidRPr="008B4BC4">
        <w:rPr>
          <w:rFonts w:cs="B Nazanin" w:hint="cs"/>
          <w:sz w:val="26"/>
          <w:szCs w:val="26"/>
          <w:rtl/>
        </w:rPr>
        <w:t>ی</w:t>
      </w:r>
      <w:r w:rsidRPr="008B4BC4">
        <w:rPr>
          <w:rFonts w:cs="B Nazanin" w:hint="eastAsia"/>
          <w:sz w:val="26"/>
          <w:szCs w:val="26"/>
          <w:rtl/>
        </w:rPr>
        <w:t>،</w:t>
      </w:r>
      <w:r w:rsidR="008B4BC4">
        <w:rPr>
          <w:rFonts w:cs="B Nazanin" w:hint="cs"/>
          <w:sz w:val="26"/>
          <w:szCs w:val="26"/>
          <w:rtl/>
        </w:rPr>
        <w:t xml:space="preserve"> </w:t>
      </w:r>
      <w:r w:rsidRPr="008B4BC4">
        <w:rPr>
          <w:rFonts w:cs="B Nazanin" w:hint="eastAsia"/>
          <w:sz w:val="26"/>
          <w:szCs w:val="26"/>
          <w:rtl/>
        </w:rPr>
        <w:t>دانشگاه</w:t>
      </w:r>
      <w:r w:rsidRPr="008B4BC4">
        <w:rPr>
          <w:rFonts w:cs="B Nazanin"/>
          <w:sz w:val="26"/>
          <w:szCs w:val="26"/>
          <w:rtl/>
        </w:rPr>
        <w:t xml:space="preserve"> </w:t>
      </w:r>
      <w:r w:rsidRPr="008B4BC4">
        <w:rPr>
          <w:rFonts w:cs="B Nazanin" w:hint="eastAsia"/>
          <w:sz w:val="26"/>
          <w:szCs w:val="26"/>
          <w:rtl/>
        </w:rPr>
        <w:t>شه</w:t>
      </w:r>
      <w:r w:rsidRPr="008B4BC4">
        <w:rPr>
          <w:rFonts w:cs="B Nazanin" w:hint="cs"/>
          <w:sz w:val="26"/>
          <w:szCs w:val="26"/>
          <w:rtl/>
        </w:rPr>
        <w:t>ی</w:t>
      </w:r>
      <w:r w:rsidRPr="008B4BC4">
        <w:rPr>
          <w:rFonts w:cs="B Nazanin" w:hint="eastAsia"/>
          <w:sz w:val="26"/>
          <w:szCs w:val="26"/>
          <w:rtl/>
        </w:rPr>
        <w:t>د</w:t>
      </w:r>
      <w:r w:rsidRPr="008B4BC4">
        <w:rPr>
          <w:rFonts w:cs="B Nazanin"/>
          <w:sz w:val="26"/>
          <w:szCs w:val="26"/>
          <w:rtl/>
        </w:rPr>
        <w:t xml:space="preserve"> </w:t>
      </w:r>
      <w:r w:rsidRPr="008B4BC4">
        <w:rPr>
          <w:rFonts w:cs="B Nazanin" w:hint="eastAsia"/>
          <w:sz w:val="26"/>
          <w:szCs w:val="26"/>
          <w:rtl/>
        </w:rPr>
        <w:t>بهشت</w:t>
      </w:r>
      <w:r w:rsidRPr="008B4BC4">
        <w:rPr>
          <w:rFonts w:cs="B Nazanin" w:hint="cs"/>
          <w:sz w:val="26"/>
          <w:szCs w:val="26"/>
          <w:rtl/>
        </w:rPr>
        <w:t>ی</w:t>
      </w:r>
      <w:r w:rsidRPr="008B4BC4">
        <w:rPr>
          <w:rFonts w:cs="B Nazanin" w:hint="eastAsia"/>
          <w:sz w:val="26"/>
          <w:szCs w:val="26"/>
          <w:rtl/>
        </w:rPr>
        <w:t>،</w:t>
      </w:r>
      <w:r w:rsidR="008B4BC4">
        <w:rPr>
          <w:rFonts w:cs="B Nazanin" w:hint="cs"/>
          <w:sz w:val="26"/>
          <w:szCs w:val="26"/>
          <w:rtl/>
        </w:rPr>
        <w:t xml:space="preserve"> </w:t>
      </w:r>
      <w:r w:rsidRPr="008B4BC4">
        <w:rPr>
          <w:rFonts w:cs="B Nazanin" w:hint="eastAsia"/>
          <w:sz w:val="26"/>
          <w:szCs w:val="26"/>
          <w:rtl/>
        </w:rPr>
        <w:t>دانشکده</w:t>
      </w:r>
      <w:r w:rsidRPr="008B4BC4">
        <w:rPr>
          <w:rFonts w:cs="B Nazanin"/>
          <w:sz w:val="26"/>
          <w:szCs w:val="26"/>
          <w:rtl/>
        </w:rPr>
        <w:t xml:space="preserve"> </w:t>
      </w:r>
      <w:r w:rsidRPr="008B4BC4">
        <w:rPr>
          <w:rFonts w:cs="B Nazanin" w:hint="eastAsia"/>
          <w:sz w:val="26"/>
          <w:szCs w:val="26"/>
          <w:rtl/>
        </w:rPr>
        <w:t>علوم</w:t>
      </w:r>
      <w:r w:rsidRPr="008B4BC4">
        <w:rPr>
          <w:rFonts w:cs="B Nazanin"/>
          <w:sz w:val="26"/>
          <w:szCs w:val="26"/>
          <w:rtl/>
        </w:rPr>
        <w:t xml:space="preserve"> </w:t>
      </w:r>
      <w:r w:rsidRPr="008B4BC4">
        <w:rPr>
          <w:rFonts w:cs="B Nazanin" w:hint="eastAsia"/>
          <w:sz w:val="26"/>
          <w:szCs w:val="26"/>
          <w:rtl/>
        </w:rPr>
        <w:t>ترب</w:t>
      </w:r>
      <w:r w:rsidRPr="008B4BC4">
        <w:rPr>
          <w:rFonts w:cs="B Nazanin" w:hint="cs"/>
          <w:sz w:val="26"/>
          <w:szCs w:val="26"/>
          <w:rtl/>
        </w:rPr>
        <w:t>ی</w:t>
      </w:r>
      <w:r w:rsidRPr="008B4BC4">
        <w:rPr>
          <w:rFonts w:cs="B Nazanin" w:hint="eastAsia"/>
          <w:sz w:val="26"/>
          <w:szCs w:val="26"/>
          <w:rtl/>
        </w:rPr>
        <w:t>ت</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وروان</w:t>
      </w:r>
      <w:r w:rsidRPr="008B4BC4">
        <w:rPr>
          <w:rFonts w:cs="B Nazanin"/>
          <w:sz w:val="26"/>
          <w:szCs w:val="26"/>
          <w:rtl/>
        </w:rPr>
        <w:t xml:space="preserve"> </w:t>
      </w:r>
      <w:r w:rsidRPr="008B4BC4">
        <w:rPr>
          <w:rFonts w:cs="B Nazanin" w:hint="eastAsia"/>
          <w:sz w:val="26"/>
          <w:szCs w:val="26"/>
          <w:rtl/>
        </w:rPr>
        <w:t>شناس</w:t>
      </w:r>
      <w:r w:rsidRPr="008B4BC4">
        <w:rPr>
          <w:rFonts w:cs="B Nazanin" w:hint="cs"/>
          <w:sz w:val="26"/>
          <w:szCs w:val="26"/>
          <w:rtl/>
        </w:rPr>
        <w:t>ی</w:t>
      </w:r>
      <w:r w:rsidRPr="008B4BC4">
        <w:rPr>
          <w:rFonts w:cs="B Nazanin" w:hint="eastAsia"/>
          <w:sz w:val="26"/>
          <w:szCs w:val="26"/>
          <w:rtl/>
        </w:rPr>
        <w:t>،دوره</w:t>
      </w:r>
      <w:r w:rsidRPr="008B4BC4">
        <w:rPr>
          <w:rFonts w:cs="B Nazanin"/>
          <w:sz w:val="26"/>
          <w:szCs w:val="26"/>
          <w:rtl/>
        </w:rPr>
        <w:t xml:space="preserve"> ۱۶-</w:t>
      </w:r>
      <w:r w:rsidRPr="008B4BC4">
        <w:rPr>
          <w:rFonts w:cs="B Nazanin" w:hint="eastAsia"/>
          <w:sz w:val="26"/>
          <w:szCs w:val="26"/>
          <w:rtl/>
        </w:rPr>
        <w:t>شماره</w:t>
      </w:r>
      <w:r w:rsidRPr="008B4BC4">
        <w:rPr>
          <w:rFonts w:cs="B Nazanin"/>
          <w:sz w:val="26"/>
          <w:szCs w:val="26"/>
          <w:rtl/>
        </w:rPr>
        <w:t>۲-</w:t>
      </w:r>
      <w:r w:rsidRPr="008B4BC4">
        <w:rPr>
          <w:rFonts w:cs="B Nazanin" w:hint="eastAsia"/>
          <w:sz w:val="26"/>
          <w:szCs w:val="26"/>
          <w:rtl/>
        </w:rPr>
        <w:t>پ</w:t>
      </w:r>
      <w:r w:rsidRPr="008B4BC4">
        <w:rPr>
          <w:rFonts w:cs="B Nazanin" w:hint="cs"/>
          <w:sz w:val="26"/>
          <w:szCs w:val="26"/>
          <w:rtl/>
        </w:rPr>
        <w:t>ی</w:t>
      </w:r>
      <w:r w:rsidRPr="008B4BC4">
        <w:rPr>
          <w:rFonts w:cs="B Nazanin" w:hint="eastAsia"/>
          <w:sz w:val="26"/>
          <w:szCs w:val="26"/>
          <w:rtl/>
        </w:rPr>
        <w:t>اپ</w:t>
      </w:r>
      <w:r w:rsidRPr="008B4BC4">
        <w:rPr>
          <w:rFonts w:cs="B Nazanin" w:hint="cs"/>
          <w:sz w:val="26"/>
          <w:szCs w:val="26"/>
          <w:rtl/>
        </w:rPr>
        <w:t>ی</w:t>
      </w:r>
      <w:r w:rsidRPr="008B4BC4">
        <w:rPr>
          <w:rFonts w:cs="B Nazanin"/>
          <w:sz w:val="26"/>
          <w:szCs w:val="26"/>
          <w:rtl/>
        </w:rPr>
        <w:t>۶۲-</w:t>
      </w:r>
      <w:r w:rsidRPr="008B4BC4">
        <w:rPr>
          <w:rFonts w:cs="B Nazanin" w:hint="eastAsia"/>
          <w:sz w:val="26"/>
          <w:szCs w:val="26"/>
          <w:rtl/>
        </w:rPr>
        <w:t>صفحه</w:t>
      </w:r>
      <w:r w:rsidRPr="008B4BC4">
        <w:rPr>
          <w:rFonts w:cs="B Nazanin"/>
          <w:sz w:val="26"/>
          <w:szCs w:val="26"/>
          <w:rtl/>
        </w:rPr>
        <w:t>۱۵۶-۱۳۳</w:t>
      </w:r>
      <w:r w:rsidRPr="008B4BC4">
        <w:rPr>
          <w:rFonts w:cs="B Nazanin" w:hint="eastAsia"/>
          <w:sz w:val="26"/>
          <w:szCs w:val="26"/>
          <w:rtl/>
        </w:rPr>
        <w:t>،ت</w:t>
      </w:r>
      <w:r w:rsidRPr="008B4BC4">
        <w:rPr>
          <w:rFonts w:cs="B Nazanin" w:hint="cs"/>
          <w:sz w:val="26"/>
          <w:szCs w:val="26"/>
          <w:rtl/>
        </w:rPr>
        <w:t>ی</w:t>
      </w:r>
      <w:r w:rsidRPr="008B4BC4">
        <w:rPr>
          <w:rFonts w:cs="B Nazanin" w:hint="eastAsia"/>
          <w:sz w:val="26"/>
          <w:szCs w:val="26"/>
          <w:rtl/>
        </w:rPr>
        <w:t>ر</w:t>
      </w:r>
      <w:r w:rsidRPr="008B4BC4">
        <w:rPr>
          <w:rFonts w:cs="B Nazanin"/>
          <w:sz w:val="26"/>
          <w:szCs w:val="26"/>
          <w:rtl/>
        </w:rPr>
        <w:t xml:space="preserve"> ۱۴۰۱</w:t>
      </w:r>
    </w:p>
    <w:p w14:paraId="57A30DA0" w14:textId="77777777" w:rsidR="00A97806" w:rsidRPr="008B4BC4" w:rsidRDefault="00A97806" w:rsidP="008B4BC4">
      <w:pPr>
        <w:spacing w:before="240" w:line="240" w:lineRule="auto"/>
        <w:jc w:val="both"/>
        <w:rPr>
          <w:rFonts w:cs="B Nazanin"/>
          <w:sz w:val="26"/>
          <w:szCs w:val="26"/>
          <w:rtl/>
        </w:rPr>
      </w:pPr>
      <w:r w:rsidRPr="008B4BC4">
        <w:rPr>
          <w:rFonts w:cs="B Nazanin" w:hint="eastAsia"/>
          <w:sz w:val="26"/>
          <w:szCs w:val="26"/>
          <w:rtl/>
        </w:rPr>
        <w:t>تهتان</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افسانه،عرب</w:t>
      </w:r>
      <w:r w:rsidRPr="008B4BC4">
        <w:rPr>
          <w:rFonts w:cs="B Nazanin"/>
          <w:sz w:val="26"/>
          <w:szCs w:val="26"/>
          <w:rtl/>
        </w:rPr>
        <w:t xml:space="preserve"> </w:t>
      </w:r>
      <w:r w:rsidRPr="008B4BC4">
        <w:rPr>
          <w:rFonts w:cs="B Nazanin" w:hint="eastAsia"/>
          <w:sz w:val="26"/>
          <w:szCs w:val="26"/>
          <w:rtl/>
        </w:rPr>
        <w:t>عل</w:t>
      </w:r>
      <w:r w:rsidRPr="008B4BC4">
        <w:rPr>
          <w:rFonts w:cs="B Nazanin" w:hint="cs"/>
          <w:sz w:val="26"/>
          <w:szCs w:val="26"/>
          <w:rtl/>
        </w:rPr>
        <w:t>ی</w:t>
      </w:r>
      <w:r w:rsidRPr="008B4BC4">
        <w:rPr>
          <w:rFonts w:cs="B Nazanin" w:hint="eastAsia"/>
          <w:sz w:val="26"/>
          <w:szCs w:val="26"/>
          <w:rtl/>
        </w:rPr>
        <w:t>،ثناگو</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محور</w:t>
      </w:r>
      <w:r w:rsidRPr="008B4BC4">
        <w:rPr>
          <w:rFonts w:cs="B Nazanin"/>
          <w:sz w:val="26"/>
          <w:szCs w:val="26"/>
          <w:rtl/>
        </w:rPr>
        <w:t xml:space="preserve"> </w:t>
      </w:r>
      <w:r w:rsidRPr="008B4BC4">
        <w:rPr>
          <w:rFonts w:cs="B Nazanin" w:hint="eastAsia"/>
          <w:sz w:val="26"/>
          <w:szCs w:val="26"/>
          <w:rtl/>
        </w:rPr>
        <w:t>غلامرضا</w:t>
      </w:r>
      <w:r w:rsidRPr="008B4BC4">
        <w:rPr>
          <w:rFonts w:cs="B Nazanin"/>
          <w:sz w:val="26"/>
          <w:szCs w:val="26"/>
          <w:rtl/>
        </w:rPr>
        <w:t xml:space="preserve"> </w:t>
      </w:r>
      <w:r w:rsidRPr="008B4BC4">
        <w:rPr>
          <w:rFonts w:cs="B Nazanin" w:hint="eastAsia"/>
          <w:sz w:val="26"/>
          <w:szCs w:val="26"/>
          <w:rtl/>
        </w:rPr>
        <w:t>ر</w:t>
      </w:r>
      <w:r w:rsidRPr="008B4BC4">
        <w:rPr>
          <w:rFonts w:cs="B Nazanin"/>
          <w:sz w:val="26"/>
          <w:szCs w:val="26"/>
          <w:rtl/>
        </w:rPr>
        <w:t>(1399)</w:t>
      </w:r>
      <w:r w:rsidRPr="008B4BC4">
        <w:rPr>
          <w:rFonts w:cs="B Nazanin" w:hint="eastAsia"/>
          <w:sz w:val="26"/>
          <w:szCs w:val="26"/>
          <w:rtl/>
        </w:rPr>
        <w:t>،تع</w:t>
      </w:r>
      <w:r w:rsidRPr="008B4BC4">
        <w:rPr>
          <w:rFonts w:cs="B Nazanin" w:hint="cs"/>
          <w:sz w:val="26"/>
          <w:szCs w:val="26"/>
          <w:rtl/>
        </w:rPr>
        <w:t>یی</w:t>
      </w:r>
      <w:r w:rsidRPr="008B4BC4">
        <w:rPr>
          <w:rFonts w:cs="B Nazanin" w:hint="eastAsia"/>
          <w:sz w:val="26"/>
          <w:szCs w:val="26"/>
          <w:rtl/>
        </w:rPr>
        <w:t>ن</w:t>
      </w:r>
      <w:r w:rsidRPr="008B4BC4">
        <w:rPr>
          <w:rFonts w:cs="B Nazanin"/>
          <w:sz w:val="26"/>
          <w:szCs w:val="26"/>
          <w:rtl/>
        </w:rPr>
        <w:t xml:space="preserve"> </w:t>
      </w:r>
      <w:r w:rsidRPr="008B4BC4">
        <w:rPr>
          <w:rFonts w:cs="B Nazanin" w:hint="eastAsia"/>
          <w:sz w:val="26"/>
          <w:szCs w:val="26"/>
          <w:rtl/>
        </w:rPr>
        <w:t>اثربخش</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ذهن</w:t>
      </w:r>
      <w:r w:rsidRPr="008B4BC4">
        <w:rPr>
          <w:rFonts w:cs="B Nazanin"/>
          <w:sz w:val="26"/>
          <w:szCs w:val="26"/>
          <w:rtl/>
        </w:rPr>
        <w:t xml:space="preserve"> </w:t>
      </w:r>
      <w:r w:rsidRPr="008B4BC4">
        <w:rPr>
          <w:rFonts w:cs="B Nazanin" w:hint="eastAsia"/>
          <w:sz w:val="26"/>
          <w:szCs w:val="26"/>
          <w:rtl/>
        </w:rPr>
        <w:t>آگاه</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بر</w:t>
      </w:r>
      <w:r w:rsidRPr="008B4BC4">
        <w:rPr>
          <w:rFonts w:cs="B Nazanin"/>
          <w:sz w:val="26"/>
          <w:szCs w:val="26"/>
          <w:rtl/>
        </w:rPr>
        <w:t xml:space="preserve"> </w:t>
      </w:r>
      <w:r w:rsidRPr="008B4BC4">
        <w:rPr>
          <w:rFonts w:cs="B Nazanin" w:hint="eastAsia"/>
          <w:sz w:val="26"/>
          <w:szCs w:val="26"/>
          <w:rtl/>
        </w:rPr>
        <w:t>وسوسه</w:t>
      </w:r>
      <w:r w:rsidRPr="008B4BC4">
        <w:rPr>
          <w:rFonts w:cs="B Nazanin"/>
          <w:sz w:val="26"/>
          <w:szCs w:val="26"/>
          <w:rtl/>
        </w:rPr>
        <w:t xml:space="preserve"> </w:t>
      </w:r>
      <w:r w:rsidRPr="008B4BC4">
        <w:rPr>
          <w:rFonts w:cs="B Nazanin" w:hint="eastAsia"/>
          <w:sz w:val="26"/>
          <w:szCs w:val="26"/>
          <w:rtl/>
        </w:rPr>
        <w:t>مواد</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تنظ</w:t>
      </w:r>
      <w:r w:rsidRPr="008B4BC4">
        <w:rPr>
          <w:rFonts w:cs="B Nazanin" w:hint="cs"/>
          <w:sz w:val="26"/>
          <w:szCs w:val="26"/>
          <w:rtl/>
        </w:rPr>
        <w:t>ی</w:t>
      </w:r>
      <w:r w:rsidRPr="008B4BC4">
        <w:rPr>
          <w:rFonts w:cs="B Nazanin" w:hint="eastAsia"/>
          <w:sz w:val="26"/>
          <w:szCs w:val="26"/>
          <w:rtl/>
        </w:rPr>
        <w:t>م</w:t>
      </w:r>
      <w:r w:rsidRPr="008B4BC4">
        <w:rPr>
          <w:rFonts w:cs="B Nazanin"/>
          <w:sz w:val="26"/>
          <w:szCs w:val="26"/>
          <w:rtl/>
        </w:rPr>
        <w:t xml:space="preserve"> </w:t>
      </w:r>
      <w:r w:rsidRPr="008B4BC4">
        <w:rPr>
          <w:rFonts w:cs="B Nazanin" w:hint="eastAsia"/>
          <w:sz w:val="26"/>
          <w:szCs w:val="26"/>
          <w:rtl/>
        </w:rPr>
        <w:t>ه</w:t>
      </w:r>
      <w:r w:rsidRPr="008B4BC4">
        <w:rPr>
          <w:rFonts w:cs="B Nazanin" w:hint="cs"/>
          <w:sz w:val="26"/>
          <w:szCs w:val="26"/>
          <w:rtl/>
        </w:rPr>
        <w:t>ی</w:t>
      </w:r>
      <w:r w:rsidRPr="008B4BC4">
        <w:rPr>
          <w:rFonts w:cs="B Nazanin" w:hint="eastAsia"/>
          <w:sz w:val="26"/>
          <w:szCs w:val="26"/>
          <w:rtl/>
        </w:rPr>
        <w:t>جان</w:t>
      </w:r>
      <w:r w:rsidRPr="008B4BC4">
        <w:rPr>
          <w:rFonts w:cs="B Nazanin"/>
          <w:sz w:val="26"/>
          <w:szCs w:val="26"/>
          <w:rtl/>
        </w:rPr>
        <w:t xml:space="preserve"> </w:t>
      </w:r>
      <w:r w:rsidRPr="008B4BC4">
        <w:rPr>
          <w:rFonts w:cs="B Nazanin" w:hint="eastAsia"/>
          <w:sz w:val="26"/>
          <w:szCs w:val="26"/>
          <w:rtl/>
        </w:rPr>
        <w:t>در</w:t>
      </w:r>
      <w:r w:rsidRPr="008B4BC4">
        <w:rPr>
          <w:rFonts w:cs="B Nazanin"/>
          <w:sz w:val="26"/>
          <w:szCs w:val="26"/>
          <w:rtl/>
        </w:rPr>
        <w:t xml:space="preserve"> </w:t>
      </w:r>
      <w:r w:rsidRPr="008B4BC4">
        <w:rPr>
          <w:rFonts w:cs="B Nazanin" w:hint="eastAsia"/>
          <w:sz w:val="26"/>
          <w:szCs w:val="26"/>
          <w:rtl/>
        </w:rPr>
        <w:t>معتادان</w:t>
      </w:r>
      <w:r w:rsidRPr="008B4BC4">
        <w:rPr>
          <w:rFonts w:cs="B Nazanin"/>
          <w:sz w:val="26"/>
          <w:szCs w:val="26"/>
          <w:rtl/>
        </w:rPr>
        <w:t xml:space="preserve"> </w:t>
      </w:r>
      <w:r w:rsidRPr="008B4BC4">
        <w:rPr>
          <w:rFonts w:cs="B Nazanin" w:hint="eastAsia"/>
          <w:sz w:val="26"/>
          <w:szCs w:val="26"/>
          <w:rtl/>
        </w:rPr>
        <w:t>تحت</w:t>
      </w:r>
      <w:r w:rsidRPr="008B4BC4">
        <w:rPr>
          <w:rFonts w:cs="B Nazanin"/>
          <w:sz w:val="26"/>
          <w:szCs w:val="26"/>
          <w:rtl/>
        </w:rPr>
        <w:t xml:space="preserve"> </w:t>
      </w:r>
      <w:r w:rsidRPr="008B4BC4">
        <w:rPr>
          <w:rFonts w:cs="B Nazanin" w:hint="eastAsia"/>
          <w:sz w:val="26"/>
          <w:szCs w:val="26"/>
          <w:rtl/>
        </w:rPr>
        <w:t>درمان</w:t>
      </w:r>
      <w:r w:rsidRPr="008B4BC4">
        <w:rPr>
          <w:rFonts w:cs="B Nazanin"/>
          <w:sz w:val="26"/>
          <w:szCs w:val="26"/>
          <w:rtl/>
        </w:rPr>
        <w:t xml:space="preserve"> </w:t>
      </w:r>
      <w:r w:rsidRPr="008B4BC4">
        <w:rPr>
          <w:rFonts w:cs="B Nazanin" w:hint="eastAsia"/>
          <w:sz w:val="26"/>
          <w:szCs w:val="26"/>
          <w:rtl/>
        </w:rPr>
        <w:t>نگهدارنده</w:t>
      </w:r>
      <w:r w:rsidRPr="008B4BC4">
        <w:rPr>
          <w:rFonts w:cs="B Nazanin"/>
          <w:sz w:val="26"/>
          <w:szCs w:val="26"/>
          <w:rtl/>
        </w:rPr>
        <w:t xml:space="preserve"> </w:t>
      </w:r>
      <w:r w:rsidRPr="008B4BC4">
        <w:rPr>
          <w:rFonts w:cs="B Nazanin" w:hint="eastAsia"/>
          <w:sz w:val="26"/>
          <w:szCs w:val="26"/>
          <w:rtl/>
        </w:rPr>
        <w:t>با</w:t>
      </w:r>
      <w:r w:rsidRPr="008B4BC4">
        <w:rPr>
          <w:rFonts w:cs="B Nazanin"/>
          <w:sz w:val="26"/>
          <w:szCs w:val="26"/>
          <w:rtl/>
        </w:rPr>
        <w:t xml:space="preserve"> </w:t>
      </w:r>
      <w:r w:rsidRPr="008B4BC4">
        <w:rPr>
          <w:rFonts w:cs="B Nazanin" w:hint="eastAsia"/>
          <w:sz w:val="26"/>
          <w:szCs w:val="26"/>
          <w:rtl/>
        </w:rPr>
        <w:t>متادون،مجله</w:t>
      </w:r>
      <w:r w:rsidRPr="008B4BC4">
        <w:rPr>
          <w:rFonts w:cs="B Nazanin"/>
          <w:sz w:val="26"/>
          <w:szCs w:val="26"/>
          <w:rtl/>
        </w:rPr>
        <w:t xml:space="preserve"> </w:t>
      </w:r>
      <w:r w:rsidRPr="008B4BC4">
        <w:rPr>
          <w:rFonts w:cs="B Nazanin" w:hint="eastAsia"/>
          <w:sz w:val="26"/>
          <w:szCs w:val="26"/>
          <w:rtl/>
        </w:rPr>
        <w:t>مطالعات</w:t>
      </w:r>
      <w:r w:rsidRPr="008B4BC4">
        <w:rPr>
          <w:rFonts w:cs="B Nazanin"/>
          <w:sz w:val="26"/>
          <w:szCs w:val="26"/>
          <w:rtl/>
        </w:rPr>
        <w:t xml:space="preserve"> </w:t>
      </w:r>
      <w:r w:rsidRPr="008B4BC4">
        <w:rPr>
          <w:rFonts w:cs="B Nazanin" w:hint="eastAsia"/>
          <w:sz w:val="26"/>
          <w:szCs w:val="26"/>
          <w:rtl/>
        </w:rPr>
        <w:t>ناتوان</w:t>
      </w:r>
      <w:r w:rsidRPr="008B4BC4">
        <w:rPr>
          <w:rFonts w:cs="B Nazanin" w:hint="cs"/>
          <w:sz w:val="26"/>
          <w:szCs w:val="26"/>
          <w:rtl/>
        </w:rPr>
        <w:t>ی</w:t>
      </w:r>
      <w:r w:rsidRPr="008B4BC4">
        <w:rPr>
          <w:rFonts w:cs="B Nazanin"/>
          <w:sz w:val="26"/>
          <w:szCs w:val="26"/>
          <w:rtl/>
        </w:rPr>
        <w:t>(</w:t>
      </w:r>
      <w:r w:rsidRPr="008B4BC4">
        <w:rPr>
          <w:rFonts w:cs="B Nazanin" w:hint="eastAsia"/>
          <w:sz w:val="26"/>
          <w:szCs w:val="26"/>
          <w:rtl/>
        </w:rPr>
        <w:t>علم</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پژوهش</w:t>
      </w:r>
      <w:r w:rsidRPr="008B4BC4">
        <w:rPr>
          <w:rFonts w:cs="B Nazanin" w:hint="cs"/>
          <w:sz w:val="26"/>
          <w:szCs w:val="26"/>
          <w:rtl/>
        </w:rPr>
        <w:t>ی</w:t>
      </w:r>
      <w:r w:rsidRPr="008B4BC4">
        <w:rPr>
          <w:rFonts w:cs="B Nazanin"/>
          <w:sz w:val="26"/>
          <w:szCs w:val="26"/>
          <w:rtl/>
        </w:rPr>
        <w:t>)</w:t>
      </w:r>
      <w:r w:rsidRPr="008B4BC4">
        <w:rPr>
          <w:rFonts w:cs="B Nazanin" w:hint="eastAsia"/>
          <w:sz w:val="26"/>
          <w:szCs w:val="26"/>
          <w:rtl/>
        </w:rPr>
        <w:t>،جلد</w:t>
      </w:r>
      <w:r w:rsidRPr="008B4BC4">
        <w:rPr>
          <w:rFonts w:cs="B Nazanin"/>
          <w:sz w:val="26"/>
          <w:szCs w:val="26"/>
          <w:rtl/>
        </w:rPr>
        <w:t>۱۴۰۰:(۱۱):۱۵۴</w:t>
      </w:r>
      <w:r w:rsidRPr="008B4BC4">
        <w:rPr>
          <w:rFonts w:cs="B Nazanin" w:hint="eastAsia"/>
          <w:sz w:val="26"/>
          <w:szCs w:val="26"/>
          <w:rtl/>
        </w:rPr>
        <w:t>،انتشاربرخط</w:t>
      </w:r>
      <w:r w:rsidRPr="008B4BC4">
        <w:rPr>
          <w:rFonts w:cs="B Nazanin"/>
          <w:sz w:val="26"/>
          <w:szCs w:val="26"/>
          <w:rtl/>
        </w:rPr>
        <w:t xml:space="preserve"> </w:t>
      </w:r>
      <w:r w:rsidRPr="008B4BC4">
        <w:rPr>
          <w:rFonts w:cs="B Nazanin" w:hint="eastAsia"/>
          <w:sz w:val="26"/>
          <w:szCs w:val="26"/>
          <w:rtl/>
        </w:rPr>
        <w:t>آبان</w:t>
      </w:r>
      <w:r w:rsidRPr="008B4BC4">
        <w:rPr>
          <w:rFonts w:cs="B Nazanin"/>
          <w:sz w:val="26"/>
          <w:szCs w:val="26"/>
          <w:rtl/>
        </w:rPr>
        <w:t xml:space="preserve"> ۱۴۰۰</w:t>
      </w:r>
    </w:p>
    <w:p w14:paraId="254EA16C" w14:textId="77777777" w:rsidR="00A97806" w:rsidRPr="008B4BC4" w:rsidRDefault="00A97806" w:rsidP="008B4BC4">
      <w:pPr>
        <w:spacing w:line="240" w:lineRule="auto"/>
        <w:jc w:val="both"/>
        <w:rPr>
          <w:rFonts w:cs="B Nazanin"/>
          <w:sz w:val="26"/>
          <w:szCs w:val="26"/>
          <w:rtl/>
        </w:rPr>
      </w:pPr>
      <w:r w:rsidRPr="008B4BC4">
        <w:rPr>
          <w:rFonts w:cs="B Nazanin" w:hint="eastAsia"/>
          <w:sz w:val="26"/>
          <w:szCs w:val="26"/>
          <w:rtl/>
        </w:rPr>
        <w:t>نصراله</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ب</w:t>
      </w:r>
      <w:r w:rsidRPr="008B4BC4">
        <w:rPr>
          <w:rFonts w:cs="B Nazanin" w:hint="cs"/>
          <w:sz w:val="26"/>
          <w:szCs w:val="26"/>
          <w:rtl/>
        </w:rPr>
        <w:t>ی</w:t>
      </w:r>
      <w:r w:rsidRPr="008B4BC4">
        <w:rPr>
          <w:rFonts w:cs="B Nazanin" w:hint="eastAsia"/>
          <w:sz w:val="26"/>
          <w:szCs w:val="26"/>
          <w:rtl/>
        </w:rPr>
        <w:t>تا،آقا</w:t>
      </w:r>
      <w:r w:rsidRPr="008B4BC4">
        <w:rPr>
          <w:rFonts w:cs="B Nazanin" w:hint="cs"/>
          <w:sz w:val="26"/>
          <w:szCs w:val="26"/>
          <w:rtl/>
        </w:rPr>
        <w:t>یی</w:t>
      </w:r>
      <w:r w:rsidRPr="008B4BC4">
        <w:rPr>
          <w:rFonts w:cs="B Nazanin"/>
          <w:sz w:val="26"/>
          <w:szCs w:val="26"/>
          <w:rtl/>
        </w:rPr>
        <w:t xml:space="preserve"> </w:t>
      </w:r>
      <w:r w:rsidRPr="008B4BC4">
        <w:rPr>
          <w:rFonts w:cs="B Nazanin" w:hint="eastAsia"/>
          <w:sz w:val="26"/>
          <w:szCs w:val="26"/>
          <w:rtl/>
        </w:rPr>
        <w:t>وح</w:t>
      </w:r>
      <w:r w:rsidRPr="008B4BC4">
        <w:rPr>
          <w:rFonts w:cs="B Nazanin" w:hint="cs"/>
          <w:sz w:val="26"/>
          <w:szCs w:val="26"/>
          <w:rtl/>
        </w:rPr>
        <w:t>ی</w:t>
      </w:r>
      <w:r w:rsidRPr="008B4BC4">
        <w:rPr>
          <w:rFonts w:cs="B Nazanin" w:hint="eastAsia"/>
          <w:sz w:val="26"/>
          <w:szCs w:val="26"/>
          <w:rtl/>
        </w:rPr>
        <w:t>ده</w:t>
      </w:r>
      <w:r w:rsidRPr="008B4BC4">
        <w:rPr>
          <w:rFonts w:cs="B Nazanin"/>
          <w:sz w:val="26"/>
          <w:szCs w:val="26"/>
          <w:rtl/>
        </w:rPr>
        <w:t>(1401)</w:t>
      </w:r>
      <w:r w:rsidRPr="008B4BC4">
        <w:rPr>
          <w:rFonts w:cs="B Nazanin" w:hint="eastAsia"/>
          <w:sz w:val="26"/>
          <w:szCs w:val="26"/>
          <w:rtl/>
        </w:rPr>
        <w:t>،مقا</w:t>
      </w:r>
      <w:r w:rsidRPr="008B4BC4">
        <w:rPr>
          <w:rFonts w:cs="B Nazanin" w:hint="cs"/>
          <w:sz w:val="26"/>
          <w:szCs w:val="26"/>
          <w:rtl/>
        </w:rPr>
        <w:t>ی</w:t>
      </w:r>
      <w:r w:rsidRPr="008B4BC4">
        <w:rPr>
          <w:rFonts w:cs="B Nazanin" w:hint="eastAsia"/>
          <w:sz w:val="26"/>
          <w:szCs w:val="26"/>
          <w:rtl/>
        </w:rPr>
        <w:t>سه</w:t>
      </w:r>
      <w:r w:rsidRPr="008B4BC4">
        <w:rPr>
          <w:rFonts w:cs="B Nazanin"/>
          <w:sz w:val="26"/>
          <w:szCs w:val="26"/>
          <w:rtl/>
        </w:rPr>
        <w:t xml:space="preserve"> </w:t>
      </w:r>
      <w:r w:rsidRPr="008B4BC4">
        <w:rPr>
          <w:rFonts w:cs="B Nazanin" w:hint="eastAsia"/>
          <w:sz w:val="26"/>
          <w:szCs w:val="26"/>
          <w:rtl/>
        </w:rPr>
        <w:t>ناگو</w:t>
      </w:r>
      <w:r w:rsidRPr="008B4BC4">
        <w:rPr>
          <w:rFonts w:cs="B Nazanin" w:hint="cs"/>
          <w:sz w:val="26"/>
          <w:szCs w:val="26"/>
          <w:rtl/>
        </w:rPr>
        <w:t>یی</w:t>
      </w:r>
      <w:r w:rsidRPr="008B4BC4">
        <w:rPr>
          <w:rFonts w:cs="B Nazanin"/>
          <w:sz w:val="26"/>
          <w:szCs w:val="26"/>
          <w:rtl/>
        </w:rPr>
        <w:t xml:space="preserve"> </w:t>
      </w:r>
      <w:r w:rsidRPr="008B4BC4">
        <w:rPr>
          <w:rFonts w:cs="B Nazanin" w:hint="eastAsia"/>
          <w:sz w:val="26"/>
          <w:szCs w:val="26"/>
          <w:rtl/>
        </w:rPr>
        <w:t>ه</w:t>
      </w:r>
      <w:r w:rsidRPr="008B4BC4">
        <w:rPr>
          <w:rFonts w:cs="B Nazanin" w:hint="cs"/>
          <w:sz w:val="26"/>
          <w:szCs w:val="26"/>
          <w:rtl/>
        </w:rPr>
        <w:t>ی</w:t>
      </w:r>
      <w:r w:rsidRPr="008B4BC4">
        <w:rPr>
          <w:rFonts w:cs="B Nazanin" w:hint="eastAsia"/>
          <w:sz w:val="26"/>
          <w:szCs w:val="26"/>
          <w:rtl/>
        </w:rPr>
        <w:t>جان</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راهبردها</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تنظ</w:t>
      </w:r>
      <w:r w:rsidRPr="008B4BC4">
        <w:rPr>
          <w:rFonts w:cs="B Nazanin" w:hint="cs"/>
          <w:sz w:val="26"/>
          <w:szCs w:val="26"/>
          <w:rtl/>
        </w:rPr>
        <w:t>ی</w:t>
      </w:r>
      <w:r w:rsidRPr="008B4BC4">
        <w:rPr>
          <w:rFonts w:cs="B Nazanin" w:hint="eastAsia"/>
          <w:sz w:val="26"/>
          <w:szCs w:val="26"/>
          <w:rtl/>
        </w:rPr>
        <w:t>م</w:t>
      </w:r>
      <w:r w:rsidRPr="008B4BC4">
        <w:rPr>
          <w:rFonts w:cs="B Nazanin"/>
          <w:sz w:val="26"/>
          <w:szCs w:val="26"/>
          <w:rtl/>
        </w:rPr>
        <w:t xml:space="preserve"> </w:t>
      </w:r>
      <w:r w:rsidRPr="008B4BC4">
        <w:rPr>
          <w:rFonts w:cs="B Nazanin" w:hint="eastAsia"/>
          <w:sz w:val="26"/>
          <w:szCs w:val="26"/>
          <w:rtl/>
        </w:rPr>
        <w:t>شناخت</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ه</w:t>
      </w:r>
      <w:r w:rsidRPr="008B4BC4">
        <w:rPr>
          <w:rFonts w:cs="B Nazanin" w:hint="cs"/>
          <w:sz w:val="26"/>
          <w:szCs w:val="26"/>
          <w:rtl/>
        </w:rPr>
        <w:t>ی</w:t>
      </w:r>
      <w:r w:rsidRPr="008B4BC4">
        <w:rPr>
          <w:rFonts w:cs="B Nazanin" w:hint="eastAsia"/>
          <w:sz w:val="26"/>
          <w:szCs w:val="26"/>
          <w:rtl/>
        </w:rPr>
        <w:t>جان</w:t>
      </w:r>
      <w:r w:rsidRPr="008B4BC4">
        <w:rPr>
          <w:rFonts w:cs="B Nazanin"/>
          <w:sz w:val="26"/>
          <w:szCs w:val="26"/>
          <w:rtl/>
        </w:rPr>
        <w:t xml:space="preserve"> </w:t>
      </w:r>
      <w:r w:rsidRPr="008B4BC4">
        <w:rPr>
          <w:rFonts w:cs="B Nazanin" w:hint="eastAsia"/>
          <w:sz w:val="26"/>
          <w:szCs w:val="26"/>
          <w:rtl/>
        </w:rPr>
        <w:t>در</w:t>
      </w:r>
      <w:r w:rsidRPr="008B4BC4">
        <w:rPr>
          <w:rFonts w:cs="B Nazanin"/>
          <w:sz w:val="26"/>
          <w:szCs w:val="26"/>
          <w:rtl/>
        </w:rPr>
        <w:t xml:space="preserve"> </w:t>
      </w:r>
      <w:r w:rsidRPr="008B4BC4">
        <w:rPr>
          <w:rFonts w:cs="B Nazanin" w:hint="eastAsia"/>
          <w:sz w:val="26"/>
          <w:szCs w:val="26"/>
          <w:rtl/>
        </w:rPr>
        <w:t>افراد</w:t>
      </w:r>
      <w:r w:rsidRPr="008B4BC4">
        <w:rPr>
          <w:rFonts w:cs="B Nazanin"/>
          <w:sz w:val="26"/>
          <w:szCs w:val="26"/>
          <w:rtl/>
        </w:rPr>
        <w:t xml:space="preserve"> </w:t>
      </w:r>
      <w:r w:rsidRPr="008B4BC4">
        <w:rPr>
          <w:rFonts w:cs="B Nazanin" w:hint="eastAsia"/>
          <w:sz w:val="26"/>
          <w:szCs w:val="26"/>
          <w:rtl/>
        </w:rPr>
        <w:t>دارا</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نشانه</w:t>
      </w:r>
      <w:r w:rsidRPr="008B4BC4">
        <w:rPr>
          <w:rFonts w:cs="B Nazanin"/>
          <w:sz w:val="26"/>
          <w:szCs w:val="26"/>
          <w:rtl/>
        </w:rPr>
        <w:t xml:space="preserve"> </w:t>
      </w:r>
      <w:r w:rsidRPr="008B4BC4">
        <w:rPr>
          <w:rFonts w:cs="B Nazanin" w:hint="eastAsia"/>
          <w:sz w:val="26"/>
          <w:szCs w:val="26"/>
          <w:rtl/>
        </w:rPr>
        <w:t>ها</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اختلال</w:t>
      </w:r>
      <w:r w:rsidRPr="008B4BC4">
        <w:rPr>
          <w:rFonts w:cs="B Nazanin"/>
          <w:sz w:val="26"/>
          <w:szCs w:val="26"/>
          <w:rtl/>
        </w:rPr>
        <w:t xml:space="preserve"> </w:t>
      </w:r>
      <w:r w:rsidRPr="008B4BC4">
        <w:rPr>
          <w:rFonts w:cs="B Nazanin" w:hint="eastAsia"/>
          <w:sz w:val="26"/>
          <w:szCs w:val="26"/>
          <w:rtl/>
        </w:rPr>
        <w:t>اضطراب</w:t>
      </w:r>
      <w:r w:rsidRPr="008B4BC4">
        <w:rPr>
          <w:rFonts w:cs="B Nazanin"/>
          <w:sz w:val="26"/>
          <w:szCs w:val="26"/>
          <w:rtl/>
        </w:rPr>
        <w:t xml:space="preserve"> </w:t>
      </w:r>
      <w:r w:rsidRPr="008B4BC4">
        <w:rPr>
          <w:rFonts w:cs="B Nazanin" w:hint="eastAsia"/>
          <w:sz w:val="26"/>
          <w:szCs w:val="26"/>
          <w:rtl/>
        </w:rPr>
        <w:t>فراگ</w:t>
      </w:r>
      <w:r w:rsidRPr="008B4BC4">
        <w:rPr>
          <w:rFonts w:cs="B Nazanin" w:hint="cs"/>
          <w:sz w:val="26"/>
          <w:szCs w:val="26"/>
          <w:rtl/>
        </w:rPr>
        <w:t>ی</w:t>
      </w:r>
      <w:r w:rsidRPr="008B4BC4">
        <w:rPr>
          <w:rFonts w:cs="B Nazanin" w:hint="eastAsia"/>
          <w:sz w:val="26"/>
          <w:szCs w:val="26"/>
          <w:rtl/>
        </w:rPr>
        <w:t>ر</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اجتماع</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،سوء</w:t>
      </w:r>
      <w:r w:rsidRPr="008B4BC4">
        <w:rPr>
          <w:rFonts w:cs="B Nazanin"/>
          <w:sz w:val="26"/>
          <w:szCs w:val="26"/>
          <w:rtl/>
        </w:rPr>
        <w:t xml:space="preserve">  </w:t>
      </w:r>
      <w:r w:rsidRPr="008B4BC4">
        <w:rPr>
          <w:rFonts w:cs="B Nazanin" w:hint="eastAsia"/>
          <w:sz w:val="26"/>
          <w:szCs w:val="26"/>
          <w:rtl/>
        </w:rPr>
        <w:t>مصرف</w:t>
      </w:r>
      <w:r w:rsidRPr="008B4BC4">
        <w:rPr>
          <w:rFonts w:cs="B Nazanin"/>
          <w:sz w:val="26"/>
          <w:szCs w:val="26"/>
          <w:rtl/>
        </w:rPr>
        <w:t xml:space="preserve"> </w:t>
      </w:r>
      <w:r w:rsidRPr="008B4BC4">
        <w:rPr>
          <w:rFonts w:cs="B Nazanin" w:hint="eastAsia"/>
          <w:sz w:val="26"/>
          <w:szCs w:val="26"/>
          <w:rtl/>
        </w:rPr>
        <w:t>مواد</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افراد</w:t>
      </w:r>
      <w:r w:rsidRPr="008B4BC4">
        <w:rPr>
          <w:rFonts w:cs="B Nazanin"/>
          <w:sz w:val="26"/>
          <w:szCs w:val="26"/>
          <w:rtl/>
        </w:rPr>
        <w:t xml:space="preserve"> </w:t>
      </w:r>
      <w:r w:rsidRPr="008B4BC4">
        <w:rPr>
          <w:rFonts w:cs="B Nazanin" w:hint="eastAsia"/>
          <w:sz w:val="26"/>
          <w:szCs w:val="26"/>
          <w:rtl/>
        </w:rPr>
        <w:t>سالم،مجله</w:t>
      </w:r>
      <w:r w:rsidRPr="008B4BC4">
        <w:rPr>
          <w:rFonts w:cs="B Nazanin"/>
          <w:sz w:val="26"/>
          <w:szCs w:val="26"/>
          <w:rtl/>
        </w:rPr>
        <w:t xml:space="preserve"> </w:t>
      </w:r>
      <w:r w:rsidRPr="008B4BC4">
        <w:rPr>
          <w:rFonts w:cs="B Nazanin" w:hint="eastAsia"/>
          <w:sz w:val="26"/>
          <w:szCs w:val="26"/>
          <w:rtl/>
        </w:rPr>
        <w:t>روان‌شناس</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معاصر،</w:t>
      </w:r>
      <w:r w:rsidRPr="008B4BC4">
        <w:rPr>
          <w:rFonts w:cs="B Nazanin"/>
          <w:sz w:val="26"/>
          <w:szCs w:val="26"/>
          <w:rtl/>
        </w:rPr>
        <w:t xml:space="preserve"> ۱۶-۳</w:t>
      </w:r>
      <w:r w:rsidRPr="008B4BC4">
        <w:rPr>
          <w:rFonts w:cs="B Nazanin" w:hint="eastAsia"/>
          <w:sz w:val="26"/>
          <w:szCs w:val="26"/>
          <w:rtl/>
        </w:rPr>
        <w:t>،</w:t>
      </w:r>
      <w:r w:rsidRPr="008B4BC4">
        <w:rPr>
          <w:rFonts w:cs="B Nazanin"/>
          <w:sz w:val="26"/>
          <w:szCs w:val="26"/>
          <w:rtl/>
        </w:rPr>
        <w:t>(۲) ۱۴۰۱</w:t>
      </w:r>
      <w:r w:rsidRPr="008B4BC4">
        <w:rPr>
          <w:rFonts w:cs="B Nazanin" w:hint="eastAsia"/>
          <w:sz w:val="26"/>
          <w:szCs w:val="26"/>
          <w:rtl/>
        </w:rPr>
        <w:t>،</w:t>
      </w:r>
      <w:r w:rsidRPr="008B4BC4">
        <w:rPr>
          <w:rFonts w:cs="B Nazanin"/>
          <w:sz w:val="26"/>
          <w:szCs w:val="26"/>
          <w:rtl/>
        </w:rPr>
        <w:t>۸</w:t>
      </w:r>
    </w:p>
    <w:p w14:paraId="1319DB4F" w14:textId="77777777" w:rsidR="003D1EDC" w:rsidRPr="008B4BC4" w:rsidRDefault="00A97806" w:rsidP="008B4BC4">
      <w:pPr>
        <w:spacing w:after="0" w:line="240" w:lineRule="auto"/>
        <w:jc w:val="both"/>
        <w:rPr>
          <w:rFonts w:cs="B Nazanin"/>
          <w:sz w:val="26"/>
          <w:szCs w:val="26"/>
          <w:rtl/>
        </w:rPr>
      </w:pPr>
      <w:r w:rsidRPr="008B4BC4">
        <w:rPr>
          <w:rFonts w:cs="B Nazanin" w:hint="eastAsia"/>
          <w:sz w:val="26"/>
          <w:szCs w:val="26"/>
          <w:rtl/>
        </w:rPr>
        <w:t>احمدزاده،غلامحس</w:t>
      </w:r>
      <w:r w:rsidRPr="008B4BC4">
        <w:rPr>
          <w:rFonts w:cs="B Nazanin" w:hint="cs"/>
          <w:sz w:val="26"/>
          <w:szCs w:val="26"/>
          <w:rtl/>
        </w:rPr>
        <w:t>ی</w:t>
      </w:r>
      <w:r w:rsidRPr="008B4BC4">
        <w:rPr>
          <w:rFonts w:cs="B Nazanin" w:hint="eastAsia"/>
          <w:sz w:val="26"/>
          <w:szCs w:val="26"/>
          <w:rtl/>
        </w:rPr>
        <w:t>ن</w:t>
      </w:r>
      <w:r w:rsidRPr="008B4BC4">
        <w:rPr>
          <w:rFonts w:cs="B Nazanin"/>
          <w:sz w:val="26"/>
          <w:szCs w:val="26"/>
          <w:rtl/>
        </w:rPr>
        <w:t xml:space="preserve">.  </w:t>
      </w:r>
      <w:r w:rsidRPr="008B4BC4">
        <w:rPr>
          <w:rFonts w:cs="B Nazanin" w:hint="eastAsia"/>
          <w:sz w:val="26"/>
          <w:szCs w:val="26"/>
          <w:rtl/>
        </w:rPr>
        <w:t>موسو</w:t>
      </w:r>
      <w:r w:rsidRPr="008B4BC4">
        <w:rPr>
          <w:rFonts w:cs="B Nazanin" w:hint="cs"/>
          <w:sz w:val="26"/>
          <w:szCs w:val="26"/>
          <w:rtl/>
        </w:rPr>
        <w:t>ی</w:t>
      </w:r>
      <w:r w:rsidRPr="008B4BC4">
        <w:rPr>
          <w:rFonts w:cs="B Nazanin" w:hint="eastAsia"/>
          <w:sz w:val="26"/>
          <w:szCs w:val="26"/>
          <w:rtl/>
        </w:rPr>
        <w:t>،س</w:t>
      </w:r>
      <w:r w:rsidRPr="008B4BC4">
        <w:rPr>
          <w:rFonts w:cs="B Nazanin" w:hint="cs"/>
          <w:sz w:val="26"/>
          <w:szCs w:val="26"/>
          <w:rtl/>
        </w:rPr>
        <w:t>ی</w:t>
      </w:r>
      <w:r w:rsidRPr="008B4BC4">
        <w:rPr>
          <w:rFonts w:cs="B Nazanin" w:hint="eastAsia"/>
          <w:sz w:val="26"/>
          <w:szCs w:val="26"/>
          <w:rtl/>
        </w:rPr>
        <w:t>دغفور</w:t>
      </w:r>
      <w:r w:rsidRPr="008B4BC4">
        <w:rPr>
          <w:rFonts w:cs="B Nazanin"/>
          <w:sz w:val="26"/>
          <w:szCs w:val="26"/>
          <w:rtl/>
        </w:rPr>
        <w:t xml:space="preserve"> . </w:t>
      </w:r>
      <w:r w:rsidRPr="008B4BC4">
        <w:rPr>
          <w:rFonts w:cs="B Nazanin" w:hint="eastAsia"/>
          <w:sz w:val="26"/>
          <w:szCs w:val="26"/>
          <w:rtl/>
        </w:rPr>
        <w:t>ک</w:t>
      </w:r>
      <w:r w:rsidRPr="008B4BC4">
        <w:rPr>
          <w:rFonts w:cs="B Nazanin" w:hint="cs"/>
          <w:sz w:val="26"/>
          <w:szCs w:val="26"/>
          <w:rtl/>
        </w:rPr>
        <w:t>ی</w:t>
      </w:r>
      <w:r w:rsidRPr="008B4BC4">
        <w:rPr>
          <w:rFonts w:cs="B Nazanin" w:hint="eastAsia"/>
          <w:sz w:val="26"/>
          <w:szCs w:val="26"/>
          <w:rtl/>
        </w:rPr>
        <w:t>ان</w:t>
      </w:r>
      <w:r w:rsidRPr="008B4BC4">
        <w:rPr>
          <w:rFonts w:cs="B Nazanin" w:hint="cs"/>
          <w:sz w:val="26"/>
          <w:szCs w:val="26"/>
          <w:rtl/>
        </w:rPr>
        <w:t>ی</w:t>
      </w:r>
      <w:r w:rsidRPr="008B4BC4">
        <w:rPr>
          <w:rFonts w:cs="B Nazanin" w:hint="eastAsia"/>
          <w:sz w:val="26"/>
          <w:szCs w:val="26"/>
          <w:rtl/>
        </w:rPr>
        <w:t>،مر</w:t>
      </w:r>
      <w:r w:rsidRPr="008B4BC4">
        <w:rPr>
          <w:rFonts w:cs="B Nazanin" w:hint="cs"/>
          <w:sz w:val="26"/>
          <w:szCs w:val="26"/>
          <w:rtl/>
        </w:rPr>
        <w:t>ی</w:t>
      </w:r>
      <w:r w:rsidRPr="008B4BC4">
        <w:rPr>
          <w:rFonts w:cs="B Nazanin" w:hint="eastAsia"/>
          <w:sz w:val="26"/>
          <w:szCs w:val="26"/>
          <w:rtl/>
        </w:rPr>
        <w:t>م</w:t>
      </w:r>
      <w:r w:rsidRPr="008B4BC4">
        <w:rPr>
          <w:rFonts w:cs="B Nazanin"/>
          <w:sz w:val="26"/>
          <w:szCs w:val="26"/>
          <w:rtl/>
        </w:rPr>
        <w:t xml:space="preserve">. </w:t>
      </w:r>
      <w:r w:rsidRPr="008B4BC4">
        <w:rPr>
          <w:rFonts w:cs="B Nazanin" w:hint="eastAsia"/>
          <w:sz w:val="26"/>
          <w:szCs w:val="26"/>
          <w:rtl/>
        </w:rPr>
        <w:t>محک</w:t>
      </w:r>
      <w:r w:rsidRPr="008B4BC4">
        <w:rPr>
          <w:rFonts w:cs="B Nazanin" w:hint="cs"/>
          <w:sz w:val="26"/>
          <w:szCs w:val="26"/>
          <w:rtl/>
        </w:rPr>
        <w:t>ی</w:t>
      </w:r>
      <w:r w:rsidRPr="008B4BC4">
        <w:rPr>
          <w:rFonts w:cs="B Nazanin" w:hint="eastAsia"/>
          <w:sz w:val="26"/>
          <w:szCs w:val="26"/>
          <w:rtl/>
        </w:rPr>
        <w:t>،بهزاد</w:t>
      </w:r>
      <w:r w:rsidRPr="008B4BC4">
        <w:rPr>
          <w:rFonts w:cs="B Nazanin"/>
          <w:sz w:val="26"/>
          <w:szCs w:val="26"/>
          <w:rtl/>
        </w:rPr>
        <w:t xml:space="preserve">(1395) </w:t>
      </w:r>
      <w:r w:rsidRPr="008B4BC4">
        <w:rPr>
          <w:rFonts w:cs="B Nazanin" w:hint="eastAsia"/>
          <w:sz w:val="26"/>
          <w:szCs w:val="26"/>
          <w:rtl/>
        </w:rPr>
        <w:t>بررس</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رابطه</w:t>
      </w:r>
      <w:r w:rsidRPr="008B4BC4">
        <w:rPr>
          <w:rFonts w:cs="B Nazanin"/>
          <w:sz w:val="26"/>
          <w:szCs w:val="26"/>
          <w:rtl/>
        </w:rPr>
        <w:t xml:space="preserve"> </w:t>
      </w:r>
      <w:r w:rsidRPr="008B4BC4">
        <w:rPr>
          <w:rFonts w:cs="B Nazanin" w:hint="eastAsia"/>
          <w:sz w:val="26"/>
          <w:szCs w:val="26"/>
          <w:rtl/>
        </w:rPr>
        <w:t>ب</w:t>
      </w:r>
      <w:r w:rsidRPr="008B4BC4">
        <w:rPr>
          <w:rFonts w:cs="B Nazanin" w:hint="cs"/>
          <w:sz w:val="26"/>
          <w:szCs w:val="26"/>
          <w:rtl/>
        </w:rPr>
        <w:t>ی</w:t>
      </w:r>
      <w:r w:rsidRPr="008B4BC4">
        <w:rPr>
          <w:rFonts w:cs="B Nazanin" w:hint="eastAsia"/>
          <w:sz w:val="26"/>
          <w:szCs w:val="26"/>
          <w:rtl/>
        </w:rPr>
        <w:t>ن</w:t>
      </w:r>
      <w:r w:rsidRPr="008B4BC4">
        <w:rPr>
          <w:rFonts w:cs="B Nazanin"/>
          <w:sz w:val="26"/>
          <w:szCs w:val="26"/>
          <w:rtl/>
        </w:rPr>
        <w:t xml:space="preserve"> </w:t>
      </w:r>
      <w:r w:rsidRPr="008B4BC4">
        <w:rPr>
          <w:rFonts w:cs="B Nazanin" w:hint="eastAsia"/>
          <w:sz w:val="26"/>
          <w:szCs w:val="26"/>
          <w:rtl/>
        </w:rPr>
        <w:t>پرخاشگر</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،مصرف</w:t>
      </w:r>
      <w:r w:rsidRPr="008B4BC4">
        <w:rPr>
          <w:rFonts w:cs="B Nazanin"/>
          <w:sz w:val="26"/>
          <w:szCs w:val="26"/>
          <w:rtl/>
        </w:rPr>
        <w:t xml:space="preserve"> </w:t>
      </w:r>
      <w:r w:rsidRPr="008B4BC4">
        <w:rPr>
          <w:rFonts w:cs="B Nazanin" w:hint="eastAsia"/>
          <w:sz w:val="26"/>
          <w:szCs w:val="26"/>
          <w:rtl/>
        </w:rPr>
        <w:t>دخان</w:t>
      </w:r>
      <w:r w:rsidRPr="008B4BC4">
        <w:rPr>
          <w:rFonts w:cs="B Nazanin" w:hint="cs"/>
          <w:sz w:val="26"/>
          <w:szCs w:val="26"/>
          <w:rtl/>
        </w:rPr>
        <w:t>ی</w:t>
      </w:r>
      <w:r w:rsidRPr="008B4BC4">
        <w:rPr>
          <w:rFonts w:cs="B Nazanin" w:hint="eastAsia"/>
          <w:sz w:val="26"/>
          <w:szCs w:val="26"/>
          <w:rtl/>
        </w:rPr>
        <w:t>ات</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مواد</w:t>
      </w:r>
      <w:r w:rsidRPr="008B4BC4">
        <w:rPr>
          <w:rFonts w:cs="B Nazanin"/>
          <w:sz w:val="26"/>
          <w:szCs w:val="26"/>
          <w:rtl/>
        </w:rPr>
        <w:t xml:space="preserve"> </w:t>
      </w:r>
      <w:r w:rsidRPr="008B4BC4">
        <w:rPr>
          <w:rFonts w:cs="B Nazanin" w:hint="eastAsia"/>
          <w:sz w:val="26"/>
          <w:szCs w:val="26"/>
          <w:rtl/>
        </w:rPr>
        <w:t>مخدر</w:t>
      </w:r>
      <w:r w:rsidRPr="008B4BC4">
        <w:rPr>
          <w:rFonts w:cs="B Nazanin"/>
          <w:sz w:val="26"/>
          <w:szCs w:val="26"/>
          <w:rtl/>
        </w:rPr>
        <w:t xml:space="preserve"> </w:t>
      </w:r>
      <w:r w:rsidRPr="008B4BC4">
        <w:rPr>
          <w:rFonts w:cs="B Nazanin" w:hint="eastAsia"/>
          <w:sz w:val="26"/>
          <w:szCs w:val="26"/>
          <w:rtl/>
        </w:rPr>
        <w:t>با</w:t>
      </w:r>
      <w:r w:rsidRPr="008B4BC4">
        <w:rPr>
          <w:rFonts w:cs="B Nazanin"/>
          <w:sz w:val="26"/>
          <w:szCs w:val="26"/>
          <w:rtl/>
        </w:rPr>
        <w:t xml:space="preserve"> </w:t>
      </w:r>
      <w:r w:rsidRPr="008B4BC4">
        <w:rPr>
          <w:rFonts w:cs="B Nazanin" w:hint="eastAsia"/>
          <w:sz w:val="26"/>
          <w:szCs w:val="26"/>
          <w:rtl/>
        </w:rPr>
        <w:t>فراوان</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شدت</w:t>
      </w:r>
      <w:r w:rsidRPr="008B4BC4">
        <w:rPr>
          <w:rFonts w:cs="B Nazanin"/>
          <w:sz w:val="26"/>
          <w:szCs w:val="26"/>
          <w:rtl/>
        </w:rPr>
        <w:t xml:space="preserve"> </w:t>
      </w:r>
      <w:r w:rsidRPr="008B4BC4">
        <w:rPr>
          <w:rFonts w:cs="B Nazanin" w:hint="eastAsia"/>
          <w:sz w:val="26"/>
          <w:szCs w:val="26"/>
          <w:rtl/>
        </w:rPr>
        <w:t>تصادفات</w:t>
      </w:r>
      <w:r w:rsidRPr="008B4BC4">
        <w:rPr>
          <w:rFonts w:cs="B Nazanin"/>
          <w:sz w:val="26"/>
          <w:szCs w:val="26"/>
          <w:rtl/>
        </w:rPr>
        <w:t xml:space="preserve"> </w:t>
      </w:r>
      <w:r w:rsidRPr="008B4BC4">
        <w:rPr>
          <w:rFonts w:cs="B Nazanin" w:hint="eastAsia"/>
          <w:sz w:val="26"/>
          <w:szCs w:val="26"/>
          <w:rtl/>
        </w:rPr>
        <w:t>رانندگ</w:t>
      </w:r>
      <w:r w:rsidRPr="008B4BC4">
        <w:rPr>
          <w:rFonts w:cs="B Nazanin" w:hint="cs"/>
          <w:sz w:val="26"/>
          <w:szCs w:val="26"/>
          <w:rtl/>
        </w:rPr>
        <w:t>ی</w:t>
      </w:r>
      <w:r w:rsidRPr="008B4BC4">
        <w:rPr>
          <w:rFonts w:cs="B Nazanin" w:hint="eastAsia"/>
          <w:sz w:val="26"/>
          <w:szCs w:val="26"/>
          <w:rtl/>
        </w:rPr>
        <w:t>،مجله</w:t>
      </w:r>
      <w:r w:rsidRPr="008B4BC4">
        <w:rPr>
          <w:rFonts w:cs="B Nazanin"/>
          <w:sz w:val="26"/>
          <w:szCs w:val="26"/>
          <w:rtl/>
        </w:rPr>
        <w:t xml:space="preserve"> </w:t>
      </w:r>
      <w:r w:rsidRPr="008B4BC4">
        <w:rPr>
          <w:rFonts w:cs="B Nazanin" w:hint="eastAsia"/>
          <w:sz w:val="26"/>
          <w:szCs w:val="26"/>
          <w:rtl/>
        </w:rPr>
        <w:t>دانشکده</w:t>
      </w:r>
      <w:r w:rsidRPr="008B4BC4">
        <w:rPr>
          <w:rFonts w:cs="B Nazanin"/>
          <w:sz w:val="26"/>
          <w:szCs w:val="26"/>
          <w:rtl/>
        </w:rPr>
        <w:t xml:space="preserve"> </w:t>
      </w:r>
      <w:r w:rsidRPr="008B4BC4">
        <w:rPr>
          <w:rFonts w:cs="B Nazanin" w:hint="eastAsia"/>
          <w:sz w:val="26"/>
          <w:szCs w:val="26"/>
          <w:rtl/>
        </w:rPr>
        <w:t>پزشک</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اصفهان،دانشگاه</w:t>
      </w:r>
      <w:r w:rsidRPr="008B4BC4">
        <w:rPr>
          <w:rFonts w:cs="B Nazanin"/>
          <w:sz w:val="26"/>
          <w:szCs w:val="26"/>
          <w:rtl/>
        </w:rPr>
        <w:t xml:space="preserve"> </w:t>
      </w:r>
      <w:r w:rsidRPr="008B4BC4">
        <w:rPr>
          <w:rFonts w:cs="B Nazanin" w:hint="eastAsia"/>
          <w:sz w:val="26"/>
          <w:szCs w:val="26"/>
          <w:rtl/>
        </w:rPr>
        <w:t>علوم‌پزشک</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خدمات</w:t>
      </w:r>
      <w:r w:rsidRPr="008B4BC4">
        <w:rPr>
          <w:rFonts w:cs="B Nazanin"/>
          <w:sz w:val="26"/>
          <w:szCs w:val="26"/>
          <w:rtl/>
        </w:rPr>
        <w:t xml:space="preserve"> </w:t>
      </w:r>
      <w:r w:rsidRPr="008B4BC4">
        <w:rPr>
          <w:rFonts w:cs="B Nazanin" w:hint="eastAsia"/>
          <w:sz w:val="26"/>
          <w:szCs w:val="26"/>
          <w:rtl/>
        </w:rPr>
        <w:t>بهداشت</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درمان</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استان</w:t>
      </w:r>
      <w:r w:rsidRPr="008B4BC4">
        <w:rPr>
          <w:rFonts w:cs="B Nazanin"/>
          <w:sz w:val="26"/>
          <w:szCs w:val="26"/>
          <w:rtl/>
        </w:rPr>
        <w:t xml:space="preserve"> </w:t>
      </w:r>
      <w:r w:rsidRPr="008B4BC4">
        <w:rPr>
          <w:rFonts w:cs="B Nazanin" w:hint="eastAsia"/>
          <w:sz w:val="26"/>
          <w:szCs w:val="26"/>
          <w:rtl/>
        </w:rPr>
        <w:t>اصفهان،هفته</w:t>
      </w:r>
      <w:r w:rsidRPr="008B4BC4">
        <w:rPr>
          <w:rFonts w:cs="B Nazanin"/>
          <w:sz w:val="26"/>
          <w:szCs w:val="26"/>
          <w:rtl/>
        </w:rPr>
        <w:t xml:space="preserve"> </w:t>
      </w:r>
      <w:r w:rsidRPr="008B4BC4">
        <w:rPr>
          <w:rFonts w:cs="B Nazanin" w:hint="eastAsia"/>
          <w:sz w:val="26"/>
          <w:szCs w:val="26"/>
          <w:rtl/>
        </w:rPr>
        <w:t>نامه،سال</w:t>
      </w:r>
      <w:r w:rsidRPr="008B4BC4">
        <w:rPr>
          <w:rFonts w:cs="B Nazanin"/>
          <w:sz w:val="26"/>
          <w:szCs w:val="26"/>
          <w:rtl/>
        </w:rPr>
        <w:t xml:space="preserve"> </w:t>
      </w:r>
      <w:r w:rsidRPr="008B4BC4">
        <w:rPr>
          <w:rFonts w:cs="B Nazanin" w:hint="eastAsia"/>
          <w:sz w:val="26"/>
          <w:szCs w:val="26"/>
          <w:rtl/>
        </w:rPr>
        <w:t>س</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و</w:t>
      </w:r>
      <w:r w:rsidRPr="008B4BC4">
        <w:rPr>
          <w:rFonts w:cs="B Nazanin"/>
          <w:sz w:val="26"/>
          <w:szCs w:val="26"/>
          <w:rtl/>
        </w:rPr>
        <w:t xml:space="preserve"> </w:t>
      </w:r>
      <w:r w:rsidRPr="008B4BC4">
        <w:rPr>
          <w:rFonts w:cs="B Nazanin" w:hint="eastAsia"/>
          <w:sz w:val="26"/>
          <w:szCs w:val="26"/>
          <w:rtl/>
        </w:rPr>
        <w:t>چهارم،شماره</w:t>
      </w:r>
      <w:r w:rsidRPr="008B4BC4">
        <w:rPr>
          <w:rFonts w:cs="B Nazanin"/>
          <w:sz w:val="26"/>
          <w:szCs w:val="26"/>
          <w:rtl/>
        </w:rPr>
        <w:t xml:space="preserve"> ۴۱۵</w:t>
      </w:r>
      <w:r w:rsidRPr="008B4BC4">
        <w:rPr>
          <w:rFonts w:cs="B Nazanin" w:hint="eastAsia"/>
          <w:sz w:val="26"/>
          <w:szCs w:val="26"/>
          <w:rtl/>
        </w:rPr>
        <w:t>،هفته</w:t>
      </w:r>
      <w:r w:rsidRPr="008B4BC4">
        <w:rPr>
          <w:rFonts w:cs="B Nazanin"/>
          <w:sz w:val="26"/>
          <w:szCs w:val="26"/>
          <w:rtl/>
        </w:rPr>
        <w:t xml:space="preserve"> </w:t>
      </w:r>
      <w:r w:rsidRPr="008B4BC4">
        <w:rPr>
          <w:rFonts w:cs="B Nazanin" w:hint="cs"/>
          <w:sz w:val="26"/>
          <w:szCs w:val="26"/>
          <w:rtl/>
        </w:rPr>
        <w:t>ی</w:t>
      </w:r>
      <w:r w:rsidRPr="008B4BC4">
        <w:rPr>
          <w:rFonts w:cs="B Nazanin"/>
          <w:sz w:val="26"/>
          <w:szCs w:val="26"/>
          <w:rtl/>
        </w:rPr>
        <w:t xml:space="preserve"> </w:t>
      </w:r>
      <w:r w:rsidRPr="008B4BC4">
        <w:rPr>
          <w:rFonts w:cs="B Nazanin" w:hint="eastAsia"/>
          <w:sz w:val="26"/>
          <w:szCs w:val="26"/>
          <w:rtl/>
        </w:rPr>
        <w:t>سوم</w:t>
      </w:r>
      <w:r w:rsidRPr="008B4BC4">
        <w:rPr>
          <w:rFonts w:cs="B Nazanin"/>
          <w:sz w:val="26"/>
          <w:szCs w:val="26"/>
          <w:rtl/>
        </w:rPr>
        <w:t xml:space="preserve"> </w:t>
      </w:r>
      <w:r w:rsidRPr="008B4BC4">
        <w:rPr>
          <w:rFonts w:cs="B Nazanin" w:hint="eastAsia"/>
          <w:sz w:val="26"/>
          <w:szCs w:val="26"/>
          <w:rtl/>
        </w:rPr>
        <w:t>اسفندماه</w:t>
      </w:r>
      <w:r w:rsidR="003C0D9D" w:rsidRPr="008B4BC4">
        <w:rPr>
          <w:rFonts w:cs="B Nazanin" w:hint="cs"/>
          <w:sz w:val="26"/>
          <w:szCs w:val="26"/>
          <w:rtl/>
        </w:rPr>
        <w:t xml:space="preserve"> 1395 </w:t>
      </w:r>
    </w:p>
    <w:p w14:paraId="1469CE85" w14:textId="1456AF5B" w:rsidR="003D1EDC" w:rsidRDefault="003D1EDC" w:rsidP="003D1EDC">
      <w:pPr>
        <w:bidi w:val="0"/>
        <w:spacing w:after="0"/>
        <w:rPr>
          <w:rFonts w:cs="B Nazanin"/>
          <w:rtl/>
        </w:rPr>
      </w:pPr>
    </w:p>
    <w:bookmarkEnd w:id="0"/>
    <w:bookmarkEnd w:id="1"/>
    <w:p w14:paraId="1EE0B749" w14:textId="77777777" w:rsidR="00D535E7" w:rsidRDefault="00D535E7" w:rsidP="00D535E7">
      <w:pPr>
        <w:bidi w:val="0"/>
        <w:spacing w:after="0"/>
        <w:jc w:val="both"/>
        <w:rPr>
          <w:rFonts w:ascii="Times New Roman" w:hAnsi="Times New Roman" w:cs="Times New Roman"/>
        </w:rPr>
      </w:pPr>
      <w:proofErr w:type="spellStart"/>
      <w:proofErr w:type="gramStart"/>
      <w:r>
        <w:rPr>
          <w:rFonts w:ascii="Times New Roman" w:hAnsi="Times New Roman" w:cs="Times New Roman"/>
        </w:rPr>
        <w:t>Alsuwaidi</w:t>
      </w:r>
      <w:r w:rsidRPr="00076FBC">
        <w:rPr>
          <w:rFonts w:ascii="Times New Roman" w:hAnsi="Times New Roman" w:cs="Times New Roman"/>
        </w:rPr>
        <w:t>,H</w:t>
      </w:r>
      <w:proofErr w:type="spellEnd"/>
      <w:proofErr w:type="gramEnd"/>
      <w:r w:rsidRPr="00076FBC">
        <w:rPr>
          <w:rFonts w:ascii="Times New Roman" w:hAnsi="Times New Roman" w:cs="Times New Roman"/>
        </w:rPr>
        <w:t xml:space="preserve">(2019).Understanding the barriers to integration to </w:t>
      </w:r>
      <w:proofErr w:type="spellStart"/>
      <w:r w:rsidRPr="00076FBC">
        <w:rPr>
          <w:rFonts w:ascii="Times New Roman" w:hAnsi="Times New Roman" w:cs="Times New Roman"/>
        </w:rPr>
        <w:t>society,recovering</w:t>
      </w:r>
      <w:proofErr w:type="spellEnd"/>
      <w:r w:rsidRPr="00076FBC">
        <w:rPr>
          <w:rFonts w:ascii="Times New Roman" w:hAnsi="Times New Roman" w:cs="Times New Roman"/>
        </w:rPr>
        <w:t xml:space="preserve"> paint from </w:t>
      </w:r>
    </w:p>
    <w:p w14:paraId="2DE4394D" w14:textId="77777777" w:rsidR="00D535E7" w:rsidRPr="00076FBC" w:rsidRDefault="00D535E7" w:rsidP="00D535E7">
      <w:pPr>
        <w:spacing w:after="0"/>
        <w:jc w:val="right"/>
        <w:rPr>
          <w:rFonts w:ascii="Times New Roman" w:hAnsi="Times New Roman" w:cs="Times New Roman"/>
        </w:rPr>
      </w:pPr>
      <w:r w:rsidRPr="00076FBC">
        <w:rPr>
          <w:rFonts w:ascii="Times New Roman" w:hAnsi="Times New Roman" w:cs="Times New Roman"/>
        </w:rPr>
        <w:t xml:space="preserve">addiction </w:t>
      </w:r>
      <w:proofErr w:type="spellStart"/>
      <w:proofErr w:type="gramStart"/>
      <w:r w:rsidRPr="00076FBC">
        <w:rPr>
          <w:rFonts w:ascii="Times New Roman" w:hAnsi="Times New Roman" w:cs="Times New Roman"/>
        </w:rPr>
        <w:t>face.qualitative</w:t>
      </w:r>
      <w:proofErr w:type="spellEnd"/>
      <w:proofErr w:type="gramEnd"/>
      <w:r w:rsidRPr="00076FBC">
        <w:rPr>
          <w:rFonts w:ascii="Times New Roman" w:hAnsi="Times New Roman" w:cs="Times New Roman"/>
        </w:rPr>
        <w:t xml:space="preserve"> study in UAE </w:t>
      </w:r>
      <w:proofErr w:type="spellStart"/>
      <w:r w:rsidRPr="00076FBC">
        <w:rPr>
          <w:rFonts w:ascii="Times New Roman" w:hAnsi="Times New Roman" w:cs="Times New Roman"/>
        </w:rPr>
        <w:t>Masters</w:t>
      </w:r>
      <w:proofErr w:type="spellEnd"/>
      <w:r w:rsidRPr="00076FBC">
        <w:rPr>
          <w:rFonts w:ascii="Times New Roman" w:hAnsi="Times New Roman" w:cs="Times New Roman"/>
        </w:rPr>
        <w:t xml:space="preserve"> </w:t>
      </w:r>
      <w:proofErr w:type="spellStart"/>
      <w:r w:rsidRPr="00076FBC">
        <w:rPr>
          <w:rFonts w:ascii="Times New Roman" w:hAnsi="Times New Roman" w:cs="Times New Roman"/>
        </w:rPr>
        <w:t>thesis,Harvard</w:t>
      </w:r>
      <w:proofErr w:type="spellEnd"/>
      <w:r w:rsidRPr="00076FBC">
        <w:rPr>
          <w:rFonts w:ascii="Times New Roman" w:hAnsi="Times New Roman" w:cs="Times New Roman"/>
        </w:rPr>
        <w:t xml:space="preserve"> Medical School</w:t>
      </w:r>
      <w:r>
        <w:rPr>
          <w:rFonts w:ascii="Times New Roman" w:hAnsi="Times New Roman" w:cs="Times New Roman"/>
        </w:rPr>
        <w:t>.</w:t>
      </w:r>
    </w:p>
    <w:p w14:paraId="2776F7EC" w14:textId="77777777" w:rsidR="00D535E7" w:rsidRPr="00076FBC" w:rsidRDefault="00D535E7" w:rsidP="00D535E7">
      <w:pPr>
        <w:spacing w:after="0"/>
        <w:jc w:val="right"/>
        <w:rPr>
          <w:rFonts w:ascii="Times New Roman" w:hAnsi="Times New Roman" w:cs="Times New Roman"/>
        </w:rPr>
      </w:pPr>
      <w:proofErr w:type="gramStart"/>
      <w:r w:rsidRPr="00076FBC">
        <w:rPr>
          <w:rFonts w:ascii="Times New Roman" w:hAnsi="Times New Roman" w:cs="Times New Roman"/>
        </w:rPr>
        <w:t>Nair,N.</w:t>
      </w:r>
      <w:proofErr w:type="gramEnd"/>
      <w:r w:rsidRPr="00076FBC">
        <w:rPr>
          <w:rFonts w:ascii="Times New Roman" w:hAnsi="Times New Roman" w:cs="Times New Roman"/>
        </w:rPr>
        <w:t xml:space="preserve">,Elliott,A.,Arnold,S.,Flachs,A.,Beaulieu,B.,&amp;Marceau,K.(2022).Adolescent substance use: Findings from a state-wide pilot parent education </w:t>
      </w:r>
      <w:proofErr w:type="spellStart"/>
      <w:r w:rsidRPr="00076FBC">
        <w:rPr>
          <w:rFonts w:ascii="Times New Roman" w:hAnsi="Times New Roman" w:cs="Times New Roman"/>
        </w:rPr>
        <w:t>program.BMC</w:t>
      </w:r>
      <w:proofErr w:type="spellEnd"/>
      <w:r w:rsidRPr="00076FBC">
        <w:rPr>
          <w:rFonts w:ascii="Times New Roman" w:hAnsi="Times New Roman" w:cs="Times New Roman"/>
        </w:rPr>
        <w:t xml:space="preserve"> public health,22(1),1-15.</w:t>
      </w:r>
    </w:p>
    <w:p w14:paraId="1A11CE03" w14:textId="77777777" w:rsidR="00D535E7" w:rsidRPr="00076FBC" w:rsidRDefault="00D535E7" w:rsidP="00D535E7">
      <w:pPr>
        <w:spacing w:after="0"/>
        <w:jc w:val="right"/>
        <w:rPr>
          <w:rFonts w:ascii="Times New Roman" w:hAnsi="Times New Roman" w:cs="Times New Roman"/>
        </w:rPr>
      </w:pPr>
      <w:r w:rsidRPr="00076FBC">
        <w:rPr>
          <w:rFonts w:ascii="Times New Roman" w:hAnsi="Times New Roman" w:cs="Times New Roman"/>
        </w:rPr>
        <w:t xml:space="preserve">Doran </w:t>
      </w:r>
      <w:proofErr w:type="spellStart"/>
      <w:proofErr w:type="gramStart"/>
      <w:r w:rsidRPr="00076FBC">
        <w:rPr>
          <w:rFonts w:ascii="Times New Roman" w:hAnsi="Times New Roman" w:cs="Times New Roman"/>
        </w:rPr>
        <w:t>N,McChargue</w:t>
      </w:r>
      <w:proofErr w:type="spellEnd"/>
      <w:proofErr w:type="gramEnd"/>
      <w:r w:rsidRPr="00076FBC">
        <w:rPr>
          <w:rFonts w:ascii="Times New Roman" w:hAnsi="Times New Roman" w:cs="Times New Roman"/>
        </w:rPr>
        <w:t xml:space="preserve"> </w:t>
      </w:r>
      <w:proofErr w:type="spellStart"/>
      <w:r w:rsidRPr="00076FBC">
        <w:rPr>
          <w:rFonts w:ascii="Times New Roman" w:hAnsi="Times New Roman" w:cs="Times New Roman"/>
        </w:rPr>
        <w:t>D,Cohen</w:t>
      </w:r>
      <w:proofErr w:type="spellEnd"/>
      <w:r w:rsidRPr="00076FBC">
        <w:rPr>
          <w:rFonts w:ascii="Times New Roman" w:hAnsi="Times New Roman" w:cs="Times New Roman"/>
        </w:rPr>
        <w:t xml:space="preserve"> L. Impulsivity and the reinforcing value of cigarette smoking .Addict Behav.2017:32(1):90-8</w:t>
      </w:r>
    </w:p>
    <w:p w14:paraId="38190230" w14:textId="77777777" w:rsidR="00D535E7" w:rsidRPr="00076FBC" w:rsidRDefault="00D535E7" w:rsidP="00D535E7">
      <w:pPr>
        <w:spacing w:after="0"/>
        <w:jc w:val="right"/>
        <w:rPr>
          <w:rFonts w:ascii="Times New Roman" w:hAnsi="Times New Roman" w:cs="Times New Roman"/>
        </w:rPr>
      </w:pPr>
      <w:r w:rsidRPr="00076FBC">
        <w:rPr>
          <w:rFonts w:ascii="Times New Roman" w:hAnsi="Times New Roman" w:cs="Times New Roman"/>
        </w:rPr>
        <w:t xml:space="preserve">Gross </w:t>
      </w:r>
      <w:proofErr w:type="spellStart"/>
      <w:proofErr w:type="gramStart"/>
      <w:r w:rsidRPr="00076FBC">
        <w:rPr>
          <w:rFonts w:ascii="Times New Roman" w:hAnsi="Times New Roman" w:cs="Times New Roman"/>
        </w:rPr>
        <w:t>JJ.Handbook</w:t>
      </w:r>
      <w:proofErr w:type="spellEnd"/>
      <w:proofErr w:type="gramEnd"/>
      <w:r w:rsidRPr="00076FBC">
        <w:rPr>
          <w:rFonts w:ascii="Times New Roman" w:hAnsi="Times New Roman" w:cs="Times New Roman"/>
        </w:rPr>
        <w:t xml:space="preserve"> of emotion regulation .New </w:t>
      </w:r>
      <w:proofErr w:type="spellStart"/>
      <w:r w:rsidRPr="00076FBC">
        <w:rPr>
          <w:rFonts w:ascii="Times New Roman" w:hAnsi="Times New Roman" w:cs="Times New Roman"/>
        </w:rPr>
        <w:t>York:Guilford</w:t>
      </w:r>
      <w:proofErr w:type="spellEnd"/>
      <w:r w:rsidRPr="00076FBC">
        <w:rPr>
          <w:rFonts w:ascii="Times New Roman" w:hAnsi="Times New Roman" w:cs="Times New Roman"/>
        </w:rPr>
        <w:t xml:space="preserve"> Publications:2014.</w:t>
      </w:r>
    </w:p>
    <w:p w14:paraId="3275AEA6" w14:textId="77777777" w:rsidR="00D535E7" w:rsidRPr="00076FBC" w:rsidRDefault="00D535E7" w:rsidP="00D535E7">
      <w:pPr>
        <w:spacing w:after="0"/>
        <w:jc w:val="right"/>
        <w:rPr>
          <w:rFonts w:ascii="Times New Roman" w:hAnsi="Times New Roman" w:cs="Times New Roman"/>
          <w:rtl/>
        </w:rPr>
      </w:pPr>
      <w:proofErr w:type="spellStart"/>
      <w:r w:rsidRPr="00076FBC">
        <w:rPr>
          <w:rFonts w:ascii="Times New Roman" w:hAnsi="Times New Roman" w:cs="Times New Roman"/>
        </w:rPr>
        <w:t>stévez</w:t>
      </w:r>
      <w:proofErr w:type="spellEnd"/>
      <w:r w:rsidRPr="00076FBC">
        <w:rPr>
          <w:rFonts w:ascii="Times New Roman" w:hAnsi="Times New Roman" w:cs="Times New Roman"/>
        </w:rPr>
        <w:t xml:space="preserve"> A, </w:t>
      </w:r>
      <w:proofErr w:type="spellStart"/>
      <w:r w:rsidRPr="00076FBC">
        <w:rPr>
          <w:rFonts w:ascii="Times New Roman" w:hAnsi="Times New Roman" w:cs="Times New Roman"/>
        </w:rPr>
        <w:t>Jáuregui</w:t>
      </w:r>
      <w:proofErr w:type="spellEnd"/>
      <w:r w:rsidRPr="00076FBC">
        <w:rPr>
          <w:rFonts w:ascii="Times New Roman" w:hAnsi="Times New Roman" w:cs="Times New Roman"/>
        </w:rPr>
        <w:t xml:space="preserve"> P, Sánchez-Marcos I, </w:t>
      </w:r>
      <w:proofErr w:type="spellStart"/>
      <w:r w:rsidRPr="00076FBC">
        <w:rPr>
          <w:rFonts w:ascii="Times New Roman" w:hAnsi="Times New Roman" w:cs="Times New Roman"/>
        </w:rPr>
        <w:t>López</w:t>
      </w:r>
      <w:proofErr w:type="spellEnd"/>
      <w:r w:rsidRPr="00076FBC">
        <w:rPr>
          <w:rFonts w:ascii="Times New Roman" w:hAnsi="Times New Roman" w:cs="Times New Roman"/>
        </w:rPr>
        <w:t>-González H, Griffiths MD. Attachment and emotion regulation</w:t>
      </w:r>
      <w:r w:rsidRPr="00076FBC">
        <w:rPr>
          <w:rFonts w:ascii="Times New Roman" w:hAnsi="Times New Roman" w:cs="Times New Roman" w:hint="cs"/>
          <w:rtl/>
        </w:rPr>
        <w:t xml:space="preserve"> </w:t>
      </w:r>
      <w:r w:rsidRPr="00076FBC">
        <w:rPr>
          <w:rFonts w:ascii="Times New Roman" w:hAnsi="Times New Roman" w:cs="Times New Roman"/>
        </w:rPr>
        <w:t xml:space="preserve">n substance addictions and behavioral addictions. J </w:t>
      </w:r>
      <w:proofErr w:type="spellStart"/>
      <w:r w:rsidRPr="00076FBC">
        <w:rPr>
          <w:rFonts w:ascii="Times New Roman" w:hAnsi="Times New Roman" w:cs="Times New Roman"/>
        </w:rPr>
        <w:t>Behav</w:t>
      </w:r>
      <w:proofErr w:type="spellEnd"/>
      <w:r w:rsidRPr="00076FBC">
        <w:rPr>
          <w:rFonts w:ascii="Times New Roman" w:hAnsi="Times New Roman" w:cs="Times New Roman"/>
        </w:rPr>
        <w:t xml:space="preserve"> Addict. 2017;6(4):534–44.</w:t>
      </w:r>
    </w:p>
    <w:p w14:paraId="67B9ED85" w14:textId="77777777" w:rsidR="00D535E7" w:rsidRPr="00076FBC" w:rsidRDefault="00D535E7" w:rsidP="00D535E7">
      <w:pPr>
        <w:spacing w:after="0"/>
        <w:jc w:val="right"/>
        <w:rPr>
          <w:rFonts w:ascii="Times New Roman" w:hAnsi="Times New Roman" w:cs="Times New Roman"/>
        </w:rPr>
      </w:pPr>
      <w:r w:rsidRPr="00076FBC">
        <w:rPr>
          <w:rFonts w:ascii="Times New Roman" w:hAnsi="Times New Roman" w:cs="Times New Roman"/>
        </w:rPr>
        <w:t xml:space="preserve">Langer </w:t>
      </w:r>
      <w:proofErr w:type="spellStart"/>
      <w:proofErr w:type="gramStart"/>
      <w:r w:rsidRPr="00076FBC">
        <w:rPr>
          <w:rFonts w:ascii="Times New Roman" w:hAnsi="Times New Roman" w:cs="Times New Roman"/>
        </w:rPr>
        <w:t>K,Wolf</w:t>
      </w:r>
      <w:proofErr w:type="spellEnd"/>
      <w:proofErr w:type="gramEnd"/>
      <w:r w:rsidRPr="00076FBC">
        <w:rPr>
          <w:rFonts w:ascii="Times New Roman" w:hAnsi="Times New Roman" w:cs="Times New Roman"/>
        </w:rPr>
        <w:t xml:space="preserve"> </w:t>
      </w:r>
      <w:proofErr w:type="spellStart"/>
      <w:r w:rsidRPr="00076FBC">
        <w:rPr>
          <w:rFonts w:ascii="Times New Roman" w:hAnsi="Times New Roman" w:cs="Times New Roman"/>
        </w:rPr>
        <w:t>OT,Jentsch</w:t>
      </w:r>
      <w:proofErr w:type="spellEnd"/>
      <w:r w:rsidRPr="00076FBC">
        <w:rPr>
          <w:rFonts w:ascii="Times New Roman" w:hAnsi="Times New Roman" w:cs="Times New Roman"/>
        </w:rPr>
        <w:t xml:space="preserve"> </w:t>
      </w:r>
      <w:proofErr w:type="spellStart"/>
      <w:r w:rsidRPr="00076FBC">
        <w:rPr>
          <w:rFonts w:ascii="Times New Roman" w:hAnsi="Times New Roman" w:cs="Times New Roman"/>
        </w:rPr>
        <w:t>VI,Deleyed</w:t>
      </w:r>
      <w:proofErr w:type="spellEnd"/>
      <w:r w:rsidRPr="00076FBC">
        <w:rPr>
          <w:rFonts w:ascii="Times New Roman" w:hAnsi="Times New Roman" w:cs="Times New Roman"/>
        </w:rPr>
        <w:t xml:space="preserve"> effects of acute stress on cognitive emotion regulation. Psychoneuroedocrinology.2021:125:105101</w:t>
      </w:r>
    </w:p>
    <w:p w14:paraId="62D9F1A3" w14:textId="77777777" w:rsidR="00D535E7" w:rsidRPr="00076FBC" w:rsidRDefault="00D535E7" w:rsidP="00D535E7">
      <w:pPr>
        <w:spacing w:after="0"/>
        <w:jc w:val="right"/>
        <w:rPr>
          <w:rFonts w:ascii="Times New Roman" w:hAnsi="Times New Roman" w:cs="Times New Roman"/>
        </w:rPr>
      </w:pPr>
      <w:proofErr w:type="spellStart"/>
      <w:r w:rsidRPr="00076FBC">
        <w:rPr>
          <w:rFonts w:ascii="Times New Roman" w:hAnsi="Times New Roman" w:cs="Times New Roman"/>
        </w:rPr>
        <w:t>Riaz</w:t>
      </w:r>
      <w:proofErr w:type="spellEnd"/>
      <w:r w:rsidRPr="00076FBC">
        <w:rPr>
          <w:rFonts w:ascii="Times New Roman" w:hAnsi="Times New Roman" w:cs="Times New Roman"/>
        </w:rPr>
        <w:t xml:space="preserve"> M </w:t>
      </w:r>
      <w:proofErr w:type="spellStart"/>
      <w:r w:rsidRPr="00076FBC">
        <w:rPr>
          <w:rFonts w:ascii="Times New Roman" w:hAnsi="Times New Roman" w:cs="Times New Roman"/>
        </w:rPr>
        <w:t>Abid</w:t>
      </w:r>
      <w:proofErr w:type="spellEnd"/>
      <w:r w:rsidRPr="00076FBC">
        <w:rPr>
          <w:rFonts w:ascii="Times New Roman" w:hAnsi="Times New Roman" w:cs="Times New Roman"/>
        </w:rPr>
        <w:t xml:space="preserve"> </w:t>
      </w:r>
      <w:proofErr w:type="spellStart"/>
      <w:proofErr w:type="gramStart"/>
      <w:r w:rsidRPr="00076FBC">
        <w:rPr>
          <w:rFonts w:ascii="Times New Roman" w:hAnsi="Times New Roman" w:cs="Times New Roman"/>
        </w:rPr>
        <w:t>M,bano</w:t>
      </w:r>
      <w:proofErr w:type="spellEnd"/>
      <w:proofErr w:type="gramEnd"/>
      <w:r w:rsidRPr="00076FBC">
        <w:rPr>
          <w:rFonts w:ascii="Times New Roman" w:hAnsi="Times New Roman" w:cs="Times New Roman"/>
        </w:rPr>
        <w:t xml:space="preserve"> </w:t>
      </w:r>
      <w:proofErr w:type="spellStart"/>
      <w:r w:rsidRPr="00076FBC">
        <w:rPr>
          <w:rFonts w:ascii="Times New Roman" w:hAnsi="Times New Roman" w:cs="Times New Roman"/>
        </w:rPr>
        <w:t>Z,Psychological</w:t>
      </w:r>
      <w:proofErr w:type="spellEnd"/>
      <w:r w:rsidRPr="00076FBC">
        <w:rPr>
          <w:rFonts w:ascii="Times New Roman" w:hAnsi="Times New Roman" w:cs="Times New Roman"/>
        </w:rPr>
        <w:t xml:space="preserve"> problems. </w:t>
      </w:r>
      <w:proofErr w:type="spellStart"/>
      <w:r w:rsidRPr="00076FBC">
        <w:rPr>
          <w:rFonts w:ascii="Times New Roman" w:hAnsi="Times New Roman" w:cs="Times New Roman"/>
        </w:rPr>
        <w:t>Pers</w:t>
      </w:r>
      <w:proofErr w:type="spellEnd"/>
      <w:r w:rsidRPr="00076FBC">
        <w:rPr>
          <w:rFonts w:ascii="Times New Roman" w:hAnsi="Times New Roman" w:cs="Times New Roman"/>
        </w:rPr>
        <w:t xml:space="preserve"> In general population during covid-19 pandemic in </w:t>
      </w:r>
      <w:proofErr w:type="spellStart"/>
      <w:proofErr w:type="gramStart"/>
      <w:r w:rsidRPr="00076FBC">
        <w:rPr>
          <w:rFonts w:ascii="Times New Roman" w:hAnsi="Times New Roman" w:cs="Times New Roman"/>
        </w:rPr>
        <w:t>pakestan:role</w:t>
      </w:r>
      <w:proofErr w:type="spellEnd"/>
      <w:proofErr w:type="gramEnd"/>
      <w:r w:rsidRPr="00076FBC">
        <w:rPr>
          <w:rFonts w:ascii="Times New Roman" w:hAnsi="Times New Roman" w:cs="Times New Roman"/>
        </w:rPr>
        <w:t xml:space="preserve"> of cognitive emotion regulation. AnnMed.2021 Jan 1,53(1);189-96</w:t>
      </w:r>
    </w:p>
    <w:p w14:paraId="5E17F0C0" w14:textId="77777777" w:rsidR="00D535E7" w:rsidRPr="00076FBC" w:rsidRDefault="00D535E7" w:rsidP="00D535E7">
      <w:pPr>
        <w:spacing w:after="0"/>
        <w:jc w:val="right"/>
        <w:rPr>
          <w:rFonts w:ascii="Times New Roman" w:hAnsi="Times New Roman" w:cs="Times New Roman"/>
        </w:rPr>
      </w:pPr>
      <w:proofErr w:type="gramStart"/>
      <w:r w:rsidRPr="00076FBC">
        <w:rPr>
          <w:rFonts w:ascii="Times New Roman" w:hAnsi="Times New Roman" w:cs="Times New Roman"/>
        </w:rPr>
        <w:t>Barral,C.</w:t>
      </w:r>
      <w:proofErr w:type="gramEnd"/>
      <w:r w:rsidRPr="00076FBC">
        <w:rPr>
          <w:rFonts w:ascii="Times New Roman" w:hAnsi="Times New Roman" w:cs="Times New Roman"/>
        </w:rPr>
        <w:t xml:space="preserve">,Daigre,C.,Bachiller,D.,Calve,N.,Ros-Cucurull,E.,Gancedo,B.,and </w:t>
      </w:r>
      <w:proofErr w:type="spellStart"/>
      <w:r w:rsidRPr="00076FBC">
        <w:rPr>
          <w:rFonts w:ascii="Times New Roman" w:hAnsi="Times New Roman" w:cs="Times New Roman"/>
        </w:rPr>
        <w:t>Roncero,C</w:t>
      </w:r>
      <w:proofErr w:type="spellEnd"/>
      <w:r w:rsidRPr="00076FBC">
        <w:rPr>
          <w:rFonts w:ascii="Times New Roman" w:hAnsi="Times New Roman" w:cs="Times New Roman"/>
        </w:rPr>
        <w:t>.(2017).Severity factors associated with borderline personality</w:t>
      </w:r>
    </w:p>
    <w:p w14:paraId="577BDD3A" w14:textId="77777777" w:rsidR="00D535E7" w:rsidRPr="00076FBC" w:rsidRDefault="00D535E7" w:rsidP="00D535E7">
      <w:pPr>
        <w:spacing w:after="0"/>
        <w:jc w:val="right"/>
        <w:rPr>
          <w:rFonts w:ascii="Times New Roman" w:hAnsi="Times New Roman" w:cs="Times New Roman"/>
        </w:rPr>
      </w:pPr>
      <w:proofErr w:type="gramStart"/>
      <w:r w:rsidRPr="00076FBC">
        <w:rPr>
          <w:rFonts w:ascii="Times New Roman" w:hAnsi="Times New Roman" w:cs="Times New Roman"/>
        </w:rPr>
        <w:lastRenderedPageBreak/>
        <w:t>Taylor,G.J.</w:t>
      </w:r>
      <w:proofErr w:type="gramEnd"/>
      <w:r w:rsidRPr="00076FBC">
        <w:rPr>
          <w:rFonts w:ascii="Times New Roman" w:hAnsi="Times New Roman" w:cs="Times New Roman"/>
        </w:rPr>
        <w:t>,</w:t>
      </w:r>
      <w:proofErr w:type="spellStart"/>
      <w:r w:rsidRPr="00076FBC">
        <w:rPr>
          <w:rFonts w:ascii="Times New Roman" w:hAnsi="Times New Roman" w:cs="Times New Roman"/>
        </w:rPr>
        <w:t>Bagby,R.M</w:t>
      </w:r>
      <w:proofErr w:type="spellEnd"/>
      <w:r w:rsidRPr="00076FBC">
        <w:rPr>
          <w:rFonts w:ascii="Times New Roman" w:hAnsi="Times New Roman" w:cs="Times New Roman"/>
        </w:rPr>
        <w:t xml:space="preserve"> and </w:t>
      </w:r>
      <w:proofErr w:type="spellStart"/>
      <w:r w:rsidRPr="00076FBC">
        <w:rPr>
          <w:rFonts w:ascii="Times New Roman" w:hAnsi="Times New Roman" w:cs="Times New Roman"/>
        </w:rPr>
        <w:t>Parker,J</w:t>
      </w:r>
      <w:proofErr w:type="spellEnd"/>
      <w:r w:rsidRPr="00076FBC">
        <w:rPr>
          <w:rFonts w:ascii="Times New Roman" w:hAnsi="Times New Roman" w:cs="Times New Roman"/>
        </w:rPr>
        <w:t xml:space="preserve"> D.(2016).What is in the name </w:t>
      </w:r>
      <w:proofErr w:type="spellStart"/>
      <w:r w:rsidRPr="00076FBC">
        <w:rPr>
          <w:rFonts w:ascii="Times New Roman" w:hAnsi="Times New Roman" w:cs="Times New Roman"/>
        </w:rPr>
        <w:t>alexithymia?A</w:t>
      </w:r>
      <w:proofErr w:type="spellEnd"/>
      <w:r w:rsidRPr="00076FBC">
        <w:rPr>
          <w:rFonts w:ascii="Times New Roman" w:hAnsi="Times New Roman" w:cs="Times New Roman"/>
        </w:rPr>
        <w:t xml:space="preserve"> commentary on (Affective </w:t>
      </w:r>
      <w:proofErr w:type="spellStart"/>
      <w:r w:rsidRPr="00076FBC">
        <w:rPr>
          <w:rFonts w:ascii="Times New Roman" w:hAnsi="Times New Roman" w:cs="Times New Roman"/>
        </w:rPr>
        <w:t>agnosia:Expansion</w:t>
      </w:r>
      <w:proofErr w:type="spellEnd"/>
      <w:r w:rsidRPr="00076FBC">
        <w:rPr>
          <w:rFonts w:ascii="Times New Roman" w:hAnsi="Times New Roman" w:cs="Times New Roman"/>
        </w:rPr>
        <w:t xml:space="preserve"> of the alexithymia construct and a new opportunity to integrate and extend Freud s legacy .</w:t>
      </w:r>
    </w:p>
    <w:p w14:paraId="45E2CDFD" w14:textId="77777777" w:rsidR="00D535E7" w:rsidRPr="00076FBC" w:rsidRDefault="00D535E7" w:rsidP="00D535E7">
      <w:pPr>
        <w:spacing w:after="0"/>
        <w:jc w:val="right"/>
        <w:rPr>
          <w:rFonts w:ascii="Times New Roman" w:hAnsi="Times New Roman" w:cs="Times New Roman"/>
          <w:rtl/>
        </w:rPr>
      </w:pPr>
      <w:proofErr w:type="gramStart"/>
      <w:r w:rsidRPr="00076FBC">
        <w:rPr>
          <w:rFonts w:ascii="Times New Roman" w:hAnsi="Times New Roman" w:cs="Times New Roman"/>
        </w:rPr>
        <w:t>Evren,C.</w:t>
      </w:r>
      <w:proofErr w:type="gramEnd"/>
      <w:r w:rsidRPr="00076FBC">
        <w:rPr>
          <w:rFonts w:ascii="Times New Roman" w:hAnsi="Times New Roman" w:cs="Times New Roman"/>
        </w:rPr>
        <w:t xml:space="preserve">,Cinar,O.,Evern,B.,Umut,G.,Can,Y.,&amp;Bozkurt,M.(2015).Relationship Between Alexithymia and Aggression in a Sample of Men with Substance Dependence </w:t>
      </w:r>
      <w:proofErr w:type="spellStart"/>
      <w:r w:rsidRPr="00076FBC">
        <w:rPr>
          <w:rFonts w:ascii="Times New Roman" w:hAnsi="Times New Roman" w:cs="Times New Roman"/>
        </w:rPr>
        <w:t>Klinik</w:t>
      </w:r>
      <w:proofErr w:type="spellEnd"/>
      <w:r w:rsidRPr="00076FBC">
        <w:rPr>
          <w:rFonts w:ascii="Times New Roman" w:hAnsi="Times New Roman" w:cs="Times New Roman"/>
        </w:rPr>
        <w:t xml:space="preserve"> </w:t>
      </w:r>
      <w:proofErr w:type="spellStart"/>
      <w:r w:rsidRPr="00076FBC">
        <w:rPr>
          <w:rFonts w:ascii="Times New Roman" w:hAnsi="Times New Roman" w:cs="Times New Roman"/>
        </w:rPr>
        <w:t>Psikofarmokoloji</w:t>
      </w:r>
      <w:proofErr w:type="spellEnd"/>
      <w:r w:rsidRPr="00076FBC">
        <w:rPr>
          <w:rFonts w:ascii="Times New Roman" w:hAnsi="Times New Roman" w:cs="Times New Roman"/>
        </w:rPr>
        <w:t xml:space="preserve"> </w:t>
      </w:r>
      <w:proofErr w:type="spellStart"/>
      <w:r w:rsidRPr="00076FBC">
        <w:rPr>
          <w:rFonts w:ascii="Times New Roman" w:hAnsi="Times New Roman" w:cs="Times New Roman"/>
        </w:rPr>
        <w:t>Bulteni</w:t>
      </w:r>
      <w:proofErr w:type="spellEnd"/>
      <w:r w:rsidRPr="00076FBC">
        <w:rPr>
          <w:rFonts w:ascii="Times New Roman" w:hAnsi="Times New Roman" w:cs="Times New Roman"/>
        </w:rPr>
        <w:t xml:space="preserve"> 25,209-320.</w:t>
      </w:r>
    </w:p>
    <w:p w14:paraId="29054D89" w14:textId="77777777" w:rsidR="00D535E7" w:rsidRPr="00076FBC" w:rsidRDefault="00D535E7" w:rsidP="00D535E7">
      <w:pPr>
        <w:spacing w:after="0"/>
        <w:jc w:val="right"/>
        <w:rPr>
          <w:rFonts w:ascii="Times New Roman" w:hAnsi="Times New Roman" w:cs="Times New Roman"/>
          <w:rtl/>
        </w:rPr>
      </w:pPr>
      <w:proofErr w:type="gramStart"/>
      <w:r w:rsidRPr="00076FBC">
        <w:rPr>
          <w:rFonts w:ascii="Times New Roman" w:hAnsi="Times New Roman" w:cs="Times New Roman"/>
        </w:rPr>
        <w:t>Barberis,N.</w:t>
      </w:r>
      <w:proofErr w:type="gramEnd"/>
      <w:r w:rsidRPr="00076FBC">
        <w:rPr>
          <w:rFonts w:ascii="Times New Roman" w:hAnsi="Times New Roman" w:cs="Times New Roman"/>
        </w:rPr>
        <w:t>,Cernaro,V.,&amp;</w:t>
      </w:r>
      <w:proofErr w:type="spellStart"/>
      <w:r w:rsidRPr="00076FBC">
        <w:rPr>
          <w:rFonts w:ascii="Times New Roman" w:hAnsi="Times New Roman" w:cs="Times New Roman"/>
        </w:rPr>
        <w:t>Costa,S</w:t>
      </w:r>
      <w:proofErr w:type="spellEnd"/>
      <w:r w:rsidRPr="00076FBC">
        <w:rPr>
          <w:rFonts w:ascii="Times New Roman" w:hAnsi="Times New Roman" w:cs="Times New Roman"/>
        </w:rPr>
        <w:t xml:space="preserve">.(2017).The relationship between coping ,emotion </w:t>
      </w:r>
      <w:proofErr w:type="spellStart"/>
      <w:r w:rsidRPr="00076FBC">
        <w:rPr>
          <w:rFonts w:ascii="Times New Roman" w:hAnsi="Times New Roman" w:cs="Times New Roman"/>
        </w:rPr>
        <w:t>regulation,and</w:t>
      </w:r>
      <w:proofErr w:type="spellEnd"/>
      <w:r w:rsidRPr="00076FBC">
        <w:rPr>
          <w:rFonts w:ascii="Times New Roman" w:hAnsi="Times New Roman" w:cs="Times New Roman"/>
        </w:rPr>
        <w:t xml:space="preserve"> quality of life of patients on </w:t>
      </w:r>
      <w:proofErr w:type="spellStart"/>
      <w:r w:rsidRPr="00076FBC">
        <w:rPr>
          <w:rFonts w:ascii="Times New Roman" w:hAnsi="Times New Roman" w:cs="Times New Roman"/>
        </w:rPr>
        <w:t>dialysis.The</w:t>
      </w:r>
      <w:proofErr w:type="spellEnd"/>
      <w:r w:rsidRPr="00076FBC">
        <w:rPr>
          <w:rFonts w:ascii="Times New Roman" w:hAnsi="Times New Roman" w:cs="Times New Roman"/>
        </w:rPr>
        <w:t xml:space="preserve">  International Journal of Psychiatry in </w:t>
      </w:r>
      <w:proofErr w:type="spellStart"/>
      <w:r w:rsidRPr="00076FBC">
        <w:rPr>
          <w:rFonts w:ascii="Times New Roman" w:hAnsi="Times New Roman" w:cs="Times New Roman"/>
        </w:rPr>
        <w:t>Medicien</w:t>
      </w:r>
      <w:proofErr w:type="spellEnd"/>
    </w:p>
    <w:p w14:paraId="4B7C4674" w14:textId="77777777" w:rsidR="00D535E7" w:rsidRPr="00076FBC" w:rsidRDefault="00D535E7" w:rsidP="00D535E7">
      <w:pPr>
        <w:spacing w:after="0"/>
        <w:jc w:val="right"/>
        <w:rPr>
          <w:rFonts w:ascii="Times New Roman" w:hAnsi="Times New Roman" w:cs="Times New Roman"/>
          <w:rtl/>
        </w:rPr>
      </w:pPr>
      <w:proofErr w:type="spellStart"/>
      <w:r w:rsidRPr="00076FBC">
        <w:rPr>
          <w:rFonts w:ascii="Times New Roman" w:hAnsi="Times New Roman" w:cs="Times New Roman"/>
        </w:rPr>
        <w:t>Desrosiers</w:t>
      </w:r>
      <w:proofErr w:type="spellEnd"/>
      <w:r w:rsidRPr="00076FBC">
        <w:rPr>
          <w:rFonts w:ascii="Times New Roman" w:hAnsi="Times New Roman" w:cs="Times New Roman"/>
        </w:rPr>
        <w:t xml:space="preserve"> A, V, Curtiss </w:t>
      </w:r>
      <w:proofErr w:type="spellStart"/>
      <w:proofErr w:type="gramStart"/>
      <w:r w:rsidRPr="00076FBC">
        <w:rPr>
          <w:rFonts w:ascii="Times New Roman" w:hAnsi="Times New Roman" w:cs="Times New Roman"/>
        </w:rPr>
        <w:t>J,Klemanski</w:t>
      </w:r>
      <w:proofErr w:type="spellEnd"/>
      <w:proofErr w:type="gramEnd"/>
      <w:r w:rsidRPr="00076FBC">
        <w:rPr>
          <w:rFonts w:ascii="Times New Roman" w:hAnsi="Times New Roman" w:cs="Times New Roman"/>
        </w:rPr>
        <w:t xml:space="preserve"> </w:t>
      </w:r>
      <w:proofErr w:type="spellStart"/>
      <w:r w:rsidRPr="00076FBC">
        <w:rPr>
          <w:rFonts w:ascii="Times New Roman" w:hAnsi="Times New Roman" w:cs="Times New Roman"/>
        </w:rPr>
        <w:t>DH.Observing</w:t>
      </w:r>
      <w:proofErr w:type="spellEnd"/>
      <w:r w:rsidRPr="00076FBC">
        <w:rPr>
          <w:rFonts w:ascii="Times New Roman" w:hAnsi="Times New Roman" w:cs="Times New Roman"/>
        </w:rPr>
        <w:t xml:space="preserve"> </w:t>
      </w:r>
      <w:proofErr w:type="spellStart"/>
      <w:r w:rsidRPr="00076FBC">
        <w:rPr>
          <w:rFonts w:ascii="Times New Roman" w:hAnsi="Times New Roman" w:cs="Times New Roman"/>
        </w:rPr>
        <w:t>nonreactively:A</w:t>
      </w:r>
      <w:proofErr w:type="spellEnd"/>
      <w:r w:rsidRPr="00076FBC">
        <w:rPr>
          <w:rFonts w:ascii="Times New Roman" w:hAnsi="Times New Roman" w:cs="Times New Roman"/>
        </w:rPr>
        <w:t xml:space="preserve"> conditional process model Linking mindfulness </w:t>
      </w:r>
      <w:proofErr w:type="spellStart"/>
      <w:r w:rsidRPr="00076FBC">
        <w:rPr>
          <w:rFonts w:ascii="Times New Roman" w:hAnsi="Times New Roman" w:cs="Times New Roman"/>
        </w:rPr>
        <w:t>facets,cognitive</w:t>
      </w:r>
      <w:proofErr w:type="spellEnd"/>
      <w:r w:rsidRPr="00076FBC">
        <w:rPr>
          <w:rFonts w:ascii="Times New Roman" w:hAnsi="Times New Roman" w:cs="Times New Roman"/>
        </w:rPr>
        <w:t xml:space="preserve"> emotion regulation strategies, and depression and anxiety </w:t>
      </w:r>
      <w:proofErr w:type="spellStart"/>
      <w:r w:rsidRPr="00076FBC">
        <w:rPr>
          <w:rFonts w:ascii="Times New Roman" w:hAnsi="Times New Roman" w:cs="Times New Roman"/>
        </w:rPr>
        <w:t>symptoms.J</w:t>
      </w:r>
      <w:proofErr w:type="spellEnd"/>
      <w:r w:rsidRPr="00076FBC">
        <w:rPr>
          <w:rFonts w:ascii="Times New Roman" w:hAnsi="Times New Roman" w:cs="Times New Roman"/>
        </w:rPr>
        <w:t xml:space="preserve"> Affect Disord.2014:165:31-7</w:t>
      </w:r>
    </w:p>
    <w:p w14:paraId="79A7A721" w14:textId="77777777" w:rsidR="00D535E7" w:rsidRPr="00076FBC" w:rsidRDefault="00D535E7" w:rsidP="00D535E7">
      <w:pPr>
        <w:spacing w:after="0"/>
        <w:jc w:val="right"/>
        <w:rPr>
          <w:rFonts w:ascii="Times New Roman" w:hAnsi="Times New Roman" w:cs="Times New Roman"/>
        </w:rPr>
      </w:pPr>
      <w:proofErr w:type="spellStart"/>
      <w:proofErr w:type="gramStart"/>
      <w:r w:rsidRPr="00076FBC">
        <w:rPr>
          <w:rFonts w:ascii="Times New Roman" w:hAnsi="Times New Roman" w:cs="Times New Roman"/>
        </w:rPr>
        <w:t>Morie,K</w:t>
      </w:r>
      <w:proofErr w:type="spellEnd"/>
      <w:r w:rsidRPr="00076FBC">
        <w:rPr>
          <w:rFonts w:ascii="Times New Roman" w:hAnsi="Times New Roman" w:cs="Times New Roman"/>
        </w:rPr>
        <w:t>.</w:t>
      </w:r>
      <w:proofErr w:type="gramEnd"/>
      <w:r w:rsidRPr="00076FBC">
        <w:rPr>
          <w:rFonts w:ascii="Times New Roman" w:hAnsi="Times New Roman" w:cs="Times New Roman"/>
        </w:rPr>
        <w:t xml:space="preserve"> P.,</w:t>
      </w:r>
      <w:proofErr w:type="spellStart"/>
      <w:r w:rsidRPr="00076FBC">
        <w:rPr>
          <w:rFonts w:ascii="Times New Roman" w:hAnsi="Times New Roman" w:cs="Times New Roman"/>
        </w:rPr>
        <w:t>Yip,S</w:t>
      </w:r>
      <w:proofErr w:type="spellEnd"/>
      <w:r w:rsidRPr="00076FBC">
        <w:rPr>
          <w:rFonts w:ascii="Times New Roman" w:hAnsi="Times New Roman" w:cs="Times New Roman"/>
        </w:rPr>
        <w:t>. W., Nick,C.,Hunkele,K.,</w:t>
      </w:r>
      <w:proofErr w:type="spellStart"/>
      <w:r w:rsidRPr="00076FBC">
        <w:rPr>
          <w:rFonts w:ascii="Times New Roman" w:hAnsi="Times New Roman" w:cs="Times New Roman"/>
        </w:rPr>
        <w:t>Carroll,K</w:t>
      </w:r>
      <w:proofErr w:type="spellEnd"/>
      <w:r w:rsidRPr="00076FBC">
        <w:rPr>
          <w:rFonts w:ascii="Times New Roman" w:hAnsi="Times New Roman" w:cs="Times New Roman"/>
        </w:rPr>
        <w:t>. M.,&amp;</w:t>
      </w:r>
      <w:proofErr w:type="spellStart"/>
      <w:r w:rsidRPr="00076FBC">
        <w:rPr>
          <w:rFonts w:ascii="Times New Roman" w:hAnsi="Times New Roman" w:cs="Times New Roman"/>
        </w:rPr>
        <w:t>Potenzo,M</w:t>
      </w:r>
      <w:proofErr w:type="spellEnd"/>
      <w:r w:rsidRPr="00076FBC">
        <w:rPr>
          <w:rFonts w:ascii="Times New Roman" w:hAnsi="Times New Roman" w:cs="Times New Roman"/>
        </w:rPr>
        <w:t>. N.(2016).</w:t>
      </w:r>
      <w:proofErr w:type="spellStart"/>
      <w:r w:rsidRPr="00076FBC">
        <w:rPr>
          <w:rFonts w:ascii="Times New Roman" w:hAnsi="Times New Roman" w:cs="Times New Roman"/>
        </w:rPr>
        <w:t>Alexithymiaand</w:t>
      </w:r>
      <w:proofErr w:type="spellEnd"/>
      <w:r w:rsidRPr="00076FBC">
        <w:rPr>
          <w:rFonts w:ascii="Times New Roman" w:hAnsi="Times New Roman" w:cs="Times New Roman"/>
        </w:rPr>
        <w:t xml:space="preserve"> addiction :a </w:t>
      </w:r>
      <w:proofErr w:type="spellStart"/>
      <w:r w:rsidRPr="00076FBC">
        <w:rPr>
          <w:rFonts w:ascii="Times New Roman" w:hAnsi="Times New Roman" w:cs="Times New Roman"/>
        </w:rPr>
        <w:t>rewiew</w:t>
      </w:r>
      <w:proofErr w:type="spellEnd"/>
      <w:r w:rsidRPr="00076FBC">
        <w:rPr>
          <w:rFonts w:ascii="Times New Roman" w:hAnsi="Times New Roman" w:cs="Times New Roman"/>
        </w:rPr>
        <w:t xml:space="preserve"> and preliminary data suggesting neurobiological links to reward/loss processing .current addiction reports,3(2),239-248.</w:t>
      </w:r>
    </w:p>
    <w:p w14:paraId="2FC398C5" w14:textId="77777777" w:rsidR="00D535E7" w:rsidRDefault="00D535E7" w:rsidP="00D535E7">
      <w:pPr>
        <w:pStyle w:val="BodyText3"/>
        <w:bidi/>
        <w:jc w:val="right"/>
        <w:rPr>
          <w:rFonts w:cs="B Mitra"/>
          <w:sz w:val="26"/>
          <w:szCs w:val="26"/>
          <w:rtl/>
          <w:lang w:bidi="fa-IR"/>
        </w:rPr>
      </w:pPr>
    </w:p>
    <w:p w14:paraId="7DC89A19" w14:textId="77777777" w:rsidR="00D535E7" w:rsidRDefault="00D535E7" w:rsidP="00D535E7">
      <w:pPr>
        <w:pStyle w:val="BodyText3"/>
        <w:bidi/>
        <w:jc w:val="right"/>
        <w:rPr>
          <w:rFonts w:cs="B Mitra"/>
          <w:sz w:val="26"/>
          <w:szCs w:val="26"/>
          <w:rtl/>
          <w:lang w:bidi="fa-IR"/>
        </w:rPr>
      </w:pPr>
    </w:p>
    <w:p w14:paraId="5C91F9B8" w14:textId="77777777" w:rsidR="00AC59C4" w:rsidRDefault="00AC59C4" w:rsidP="00AC59C4">
      <w:pPr>
        <w:bidi w:val="0"/>
        <w:spacing w:after="0"/>
        <w:rPr>
          <w:rFonts w:cs="B Nazanin"/>
        </w:rPr>
      </w:pPr>
    </w:p>
    <w:sectPr w:rsidR="00AC59C4" w:rsidSect="00CA7883">
      <w:headerReference w:type="default" r:id="rId6"/>
      <w:pgSz w:w="12240" w:h="15840"/>
      <w:pgMar w:top="22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C0FEB" w14:textId="77777777" w:rsidR="003D4830" w:rsidRDefault="003D4830" w:rsidP="00CA7883">
      <w:pPr>
        <w:spacing w:after="0" w:line="240" w:lineRule="auto"/>
      </w:pPr>
      <w:r>
        <w:separator/>
      </w:r>
    </w:p>
  </w:endnote>
  <w:endnote w:type="continuationSeparator" w:id="0">
    <w:p w14:paraId="4836AA7B" w14:textId="77777777" w:rsidR="003D4830" w:rsidRDefault="003D4830" w:rsidP="00CA7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A00002EF" w:usb1="4000207B" w:usb2="00000000" w:usb3="00000000" w:csb0="0000009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v,a \c,iaB Nazanin">
    <w:altName w:val="Times New Roman"/>
    <w:panose1 w:val="00000000000000000000"/>
    <w:charset w:val="00"/>
    <w:family w:val="roman"/>
    <w:notTrueType/>
    <w:pitch w:val="default"/>
  </w:font>
  <w:font w:name="BNazanin">
    <w:altName w:val="Times New Roman"/>
    <w:panose1 w:val="00000000000000000000"/>
    <w:charset w:val="00"/>
    <w:family w:val="roman"/>
    <w:notTrueType/>
    <w:pitch w:val="default"/>
  </w:font>
  <w:font w:name="IPT Lotus">
    <w:altName w:val="Symbol"/>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0BD62" w14:textId="77777777" w:rsidR="003D4830" w:rsidRDefault="003D4830" w:rsidP="00CA7883">
      <w:pPr>
        <w:spacing w:after="0" w:line="240" w:lineRule="auto"/>
      </w:pPr>
      <w:r>
        <w:separator/>
      </w:r>
    </w:p>
  </w:footnote>
  <w:footnote w:type="continuationSeparator" w:id="0">
    <w:p w14:paraId="27855DAE" w14:textId="77777777" w:rsidR="003D4830" w:rsidRDefault="003D4830" w:rsidP="00CA7883">
      <w:pPr>
        <w:spacing w:after="0" w:line="240" w:lineRule="auto"/>
      </w:pPr>
      <w:r>
        <w:continuationSeparator/>
      </w:r>
    </w:p>
  </w:footnote>
  <w:footnote w:id="1">
    <w:p w14:paraId="16FE4968" w14:textId="77777777" w:rsidR="00CA7883" w:rsidRPr="003C060F" w:rsidRDefault="00CA7883" w:rsidP="003C060F">
      <w:pPr>
        <w:pStyle w:val="FootnoteText"/>
        <w:rPr>
          <w:rFonts w:cs="B Zar"/>
          <w:sz w:val="18"/>
          <w:szCs w:val="18"/>
          <w:lang w:bidi="fa-IR"/>
        </w:rPr>
      </w:pPr>
      <w:r w:rsidRPr="003C060F">
        <w:rPr>
          <w:rStyle w:val="FootnoteReference"/>
          <w:rFonts w:cs="B Zar"/>
          <w:sz w:val="18"/>
          <w:szCs w:val="18"/>
        </w:rPr>
        <w:footnoteRef/>
      </w:r>
      <w:r w:rsidRPr="003C060F">
        <w:rPr>
          <w:rFonts w:cs="B Zar"/>
          <w:sz w:val="18"/>
          <w:szCs w:val="18"/>
        </w:rPr>
        <w:t xml:space="preserve"> </w:t>
      </w:r>
      <w:r w:rsidRPr="003C060F">
        <w:rPr>
          <w:rFonts w:cs="B Zar"/>
          <w:sz w:val="18"/>
          <w:szCs w:val="18"/>
          <w:lang w:bidi="fa-IR"/>
        </w:rPr>
        <w:t>Substance abuse</w:t>
      </w:r>
    </w:p>
  </w:footnote>
  <w:footnote w:id="2">
    <w:p w14:paraId="3452E8C8" w14:textId="77777777" w:rsidR="00CA7883" w:rsidRPr="003C060F" w:rsidRDefault="00CA7883" w:rsidP="003C060F">
      <w:pPr>
        <w:pStyle w:val="FootnoteText"/>
        <w:rPr>
          <w:rFonts w:cs="B Zar"/>
          <w:sz w:val="18"/>
          <w:szCs w:val="18"/>
          <w:rtl/>
          <w:lang w:bidi="fa-IR"/>
        </w:rPr>
      </w:pPr>
      <w:r w:rsidRPr="003C060F">
        <w:rPr>
          <w:rStyle w:val="FootnoteReference"/>
          <w:rFonts w:cs="B Zar"/>
          <w:sz w:val="18"/>
          <w:szCs w:val="18"/>
        </w:rPr>
        <w:footnoteRef/>
      </w:r>
      <w:r w:rsidRPr="003C060F">
        <w:rPr>
          <w:rFonts w:cs="B Zar"/>
          <w:sz w:val="18"/>
          <w:szCs w:val="18"/>
        </w:rPr>
        <w:t xml:space="preserve"> </w:t>
      </w:r>
      <w:proofErr w:type="spellStart"/>
      <w:r w:rsidRPr="003C060F">
        <w:rPr>
          <w:rFonts w:cs="B Zar"/>
          <w:sz w:val="18"/>
          <w:szCs w:val="18"/>
        </w:rPr>
        <w:t>Alsuwaidi</w:t>
      </w:r>
      <w:proofErr w:type="spellEnd"/>
    </w:p>
  </w:footnote>
  <w:footnote w:id="3">
    <w:p w14:paraId="6BB91DDD" w14:textId="77777777" w:rsidR="00CA7883" w:rsidRPr="003C060F" w:rsidRDefault="00CA7883" w:rsidP="003C060F">
      <w:pPr>
        <w:pStyle w:val="FootnoteText"/>
        <w:rPr>
          <w:rFonts w:cs="B Zar"/>
          <w:sz w:val="18"/>
          <w:szCs w:val="18"/>
          <w:lang w:bidi="fa-IR"/>
        </w:rPr>
      </w:pPr>
      <w:r w:rsidRPr="003C060F">
        <w:rPr>
          <w:rStyle w:val="FootnoteReference"/>
          <w:rFonts w:cs="B Zar"/>
          <w:sz w:val="18"/>
          <w:szCs w:val="18"/>
        </w:rPr>
        <w:footnoteRef/>
      </w:r>
      <w:r w:rsidRPr="003C060F">
        <w:rPr>
          <w:rFonts w:cs="B Zar"/>
          <w:sz w:val="18"/>
          <w:szCs w:val="18"/>
        </w:rPr>
        <w:t xml:space="preserve"> </w:t>
      </w:r>
      <w:r w:rsidRPr="003C060F">
        <w:rPr>
          <w:rFonts w:cs="B Zar"/>
          <w:sz w:val="18"/>
          <w:szCs w:val="18"/>
          <w:lang w:bidi="fa-IR"/>
        </w:rPr>
        <w:t>DSM5</w:t>
      </w:r>
    </w:p>
  </w:footnote>
  <w:footnote w:id="4">
    <w:p w14:paraId="37BBA5FD" w14:textId="77777777" w:rsidR="00CA7883" w:rsidRPr="003C060F" w:rsidRDefault="00CA7883" w:rsidP="003C060F">
      <w:pPr>
        <w:pStyle w:val="FootnoteText"/>
        <w:rPr>
          <w:rFonts w:cs="B Zar"/>
          <w:sz w:val="18"/>
          <w:szCs w:val="18"/>
          <w:lang w:bidi="fa-IR"/>
        </w:rPr>
      </w:pPr>
      <w:r w:rsidRPr="003C060F">
        <w:rPr>
          <w:rStyle w:val="FootnoteReference"/>
          <w:rFonts w:cs="B Zar"/>
          <w:sz w:val="18"/>
          <w:szCs w:val="18"/>
        </w:rPr>
        <w:footnoteRef/>
      </w:r>
      <w:r w:rsidRPr="003C060F">
        <w:rPr>
          <w:rFonts w:cs="B Zar"/>
          <w:sz w:val="18"/>
          <w:szCs w:val="18"/>
        </w:rPr>
        <w:t xml:space="preserve"> </w:t>
      </w:r>
      <w:r w:rsidRPr="003C060F">
        <w:rPr>
          <w:rFonts w:cs="B Zar"/>
          <w:sz w:val="18"/>
          <w:szCs w:val="18"/>
          <w:lang w:bidi="fa-IR"/>
        </w:rPr>
        <w:t>Nair</w:t>
      </w:r>
    </w:p>
  </w:footnote>
  <w:footnote w:id="5">
    <w:p w14:paraId="34DBBABF" w14:textId="77777777" w:rsidR="00CA7883" w:rsidRPr="003C060F" w:rsidRDefault="00CA7883" w:rsidP="003C060F">
      <w:pPr>
        <w:pStyle w:val="FootnoteText"/>
        <w:rPr>
          <w:rFonts w:cs="B Zar"/>
          <w:sz w:val="18"/>
          <w:szCs w:val="18"/>
          <w:rtl/>
          <w:lang w:bidi="fa-IR"/>
        </w:rPr>
      </w:pPr>
      <w:r w:rsidRPr="003C060F">
        <w:rPr>
          <w:rStyle w:val="FootnoteReference"/>
          <w:rFonts w:cs="B Zar"/>
          <w:sz w:val="18"/>
          <w:szCs w:val="18"/>
        </w:rPr>
        <w:footnoteRef/>
      </w:r>
      <w:r w:rsidRPr="003C060F">
        <w:rPr>
          <w:rFonts w:cs="B Zar"/>
          <w:sz w:val="18"/>
          <w:szCs w:val="18"/>
        </w:rPr>
        <w:t xml:space="preserve"> </w:t>
      </w:r>
      <w:r w:rsidRPr="003C060F">
        <w:rPr>
          <w:rFonts w:cs="B Zar"/>
          <w:sz w:val="18"/>
          <w:szCs w:val="18"/>
          <w:lang w:bidi="fa-IR"/>
        </w:rPr>
        <w:t>UNODC</w:t>
      </w:r>
      <w:r w:rsidRPr="003C060F">
        <w:rPr>
          <w:rFonts w:cs="B Zar" w:hint="cs"/>
          <w:sz w:val="18"/>
          <w:szCs w:val="18"/>
          <w:rtl/>
          <w:lang w:bidi="fa-IR"/>
        </w:rPr>
        <w:t xml:space="preserve"> </w:t>
      </w:r>
    </w:p>
  </w:footnote>
  <w:footnote w:id="6">
    <w:p w14:paraId="6C97F113"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Doran</w:t>
      </w:r>
    </w:p>
  </w:footnote>
  <w:footnote w:id="7">
    <w:p w14:paraId="1C084EE1"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Emotion regulation</w:t>
      </w:r>
    </w:p>
  </w:footnote>
  <w:footnote w:id="8">
    <w:p w14:paraId="05C6D3A6"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GROSS)</w:t>
      </w:r>
    </w:p>
  </w:footnote>
  <w:footnote w:id="9">
    <w:p w14:paraId="37B24CD7"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Estevez</w:t>
      </w:r>
    </w:p>
  </w:footnote>
  <w:footnote w:id="10">
    <w:p w14:paraId="4E3A9D29"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Langer</w:t>
      </w:r>
    </w:p>
  </w:footnote>
  <w:footnote w:id="11">
    <w:p w14:paraId="39AC0B8E"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Alexithymia</w:t>
      </w:r>
    </w:p>
  </w:footnote>
  <w:footnote w:id="12">
    <w:p w14:paraId="18442260"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proofErr w:type="spellStart"/>
      <w:r w:rsidRPr="008B4BC4">
        <w:rPr>
          <w:rFonts w:ascii="Times New Roman" w:hAnsi="Times New Roman" w:cs="Times New Roman"/>
          <w:sz w:val="18"/>
          <w:szCs w:val="18"/>
        </w:rPr>
        <w:t>Evren</w:t>
      </w:r>
      <w:proofErr w:type="spellEnd"/>
    </w:p>
  </w:footnote>
  <w:footnote w:id="13">
    <w:p w14:paraId="08E783E9"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proofErr w:type="spellStart"/>
      <w:r w:rsidRPr="008B4BC4">
        <w:rPr>
          <w:rFonts w:ascii="Times New Roman" w:hAnsi="Times New Roman" w:cs="Times New Roman"/>
          <w:sz w:val="18"/>
          <w:szCs w:val="18"/>
          <w:lang w:bidi="fa-IR"/>
        </w:rPr>
        <w:t>Barral</w:t>
      </w:r>
      <w:proofErr w:type="spellEnd"/>
    </w:p>
  </w:footnote>
  <w:footnote w:id="14">
    <w:p w14:paraId="34BC3C9D" w14:textId="77777777" w:rsidR="00CA7883" w:rsidRPr="008B4BC4" w:rsidRDefault="00CA7883" w:rsidP="003C060F">
      <w:pPr>
        <w:pStyle w:val="FootnoteText"/>
        <w:rPr>
          <w:rFonts w:ascii="Times New Roman" w:hAnsi="Times New Roman" w:cs="Times New Roman"/>
          <w:sz w:val="18"/>
          <w:szCs w:val="18"/>
          <w:lang w:bidi="fa-IR"/>
        </w:rPr>
      </w:pPr>
      <w:r w:rsidRPr="008B4BC4">
        <w:rPr>
          <w:rStyle w:val="FootnoteReference"/>
          <w:rFonts w:ascii="Times New Roman" w:hAnsi="Times New Roman" w:cs="Times New Roman"/>
          <w:sz w:val="18"/>
          <w:szCs w:val="18"/>
        </w:rPr>
        <w:footnoteRef/>
      </w:r>
      <w:r w:rsidRPr="008B4BC4">
        <w:rPr>
          <w:rFonts w:ascii="Times New Roman" w:hAnsi="Times New Roman" w:cs="Times New Roman"/>
          <w:sz w:val="18"/>
          <w:szCs w:val="18"/>
        </w:rPr>
        <w:t xml:space="preserve"> </w:t>
      </w:r>
      <w:r w:rsidRPr="008B4BC4">
        <w:rPr>
          <w:rFonts w:ascii="Times New Roman" w:hAnsi="Times New Roman" w:cs="Times New Roman"/>
          <w:sz w:val="18"/>
          <w:szCs w:val="18"/>
          <w:lang w:bidi="fa-IR"/>
        </w:rPr>
        <w:t>Tylor</w:t>
      </w:r>
    </w:p>
  </w:footnote>
  <w:footnote w:id="15">
    <w:p w14:paraId="346E2B01" w14:textId="77777777" w:rsidR="00CA7883" w:rsidRPr="00DE50A0" w:rsidRDefault="00CA7883" w:rsidP="00611787">
      <w:pPr>
        <w:pStyle w:val="FootnoteText"/>
        <w:rPr>
          <w:rFonts w:ascii="Times New Roman" w:hAnsi="Times New Roman" w:cs="Times New Roman"/>
          <w:sz w:val="16"/>
          <w:szCs w:val="16"/>
        </w:rPr>
      </w:pPr>
      <w:r w:rsidRPr="00DE50A0">
        <w:rPr>
          <w:rStyle w:val="FootnoteReference"/>
          <w:rFonts w:ascii="Times New Roman" w:hAnsi="Times New Roman" w:cs="Times New Roman"/>
          <w:sz w:val="16"/>
          <w:szCs w:val="16"/>
        </w:rPr>
        <w:footnoteRef/>
      </w:r>
      <w:r w:rsidRPr="00DE50A0">
        <w:rPr>
          <w:rFonts w:ascii="Times New Roman" w:hAnsi="Times New Roman" w:cs="Times New Roman"/>
          <w:sz w:val="16"/>
          <w:szCs w:val="16"/>
        </w:rPr>
        <w:t xml:space="preserve"> </w:t>
      </w:r>
      <w:proofErr w:type="spellStart"/>
      <w:proofErr w:type="gramStart"/>
      <w:r w:rsidRPr="00DE50A0">
        <w:rPr>
          <w:rFonts w:ascii="Times New Roman" w:hAnsi="Times New Roman" w:cs="Times New Roman"/>
          <w:sz w:val="16"/>
          <w:szCs w:val="16"/>
        </w:rPr>
        <w:t>Bagby</w:t>
      </w:r>
      <w:proofErr w:type="spellEnd"/>
      <w:r w:rsidRPr="00DE50A0">
        <w:rPr>
          <w:rFonts w:ascii="Times New Roman" w:hAnsi="Times New Roman" w:cs="Times New Roman"/>
          <w:sz w:val="16"/>
          <w:szCs w:val="16"/>
        </w:rPr>
        <w:t xml:space="preserve">  Parker</w:t>
      </w:r>
      <w:proofErr w:type="gramEnd"/>
      <w:r w:rsidRPr="00DE50A0">
        <w:rPr>
          <w:rFonts w:ascii="Times New Roman" w:hAnsi="Times New Roman" w:cs="Times New Roman"/>
          <w:sz w:val="16"/>
          <w:szCs w:val="16"/>
        </w:rPr>
        <w:t xml:space="preserve"> &amp; Taylor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17" w:type="pct"/>
      <w:tblInd w:w="-452" w:type="dxa"/>
      <w:tblCellMar>
        <w:top w:w="144" w:type="dxa"/>
        <w:left w:w="115" w:type="dxa"/>
        <w:bottom w:w="144" w:type="dxa"/>
        <w:right w:w="115" w:type="dxa"/>
      </w:tblCellMar>
      <w:tblLook w:val="04A0" w:firstRow="1" w:lastRow="0" w:firstColumn="1" w:lastColumn="0" w:noHBand="0" w:noVBand="1"/>
    </w:tblPr>
    <w:tblGrid>
      <w:gridCol w:w="5248"/>
      <w:gridCol w:w="3848"/>
      <w:gridCol w:w="1419"/>
    </w:tblGrid>
    <w:tr w:rsidR="00B92D48" w14:paraId="2DF3A0D1" w14:textId="77777777" w:rsidTr="00085632">
      <w:trPr>
        <w:trHeight w:val="1423"/>
      </w:trPr>
      <w:tc>
        <w:tcPr>
          <w:tcW w:w="9329" w:type="dxa"/>
          <w:gridSpan w:val="2"/>
          <w:shd w:val="clear" w:color="auto" w:fill="C5E0B3"/>
          <w:vAlign w:val="center"/>
        </w:tcPr>
        <w:p w14:paraId="6B63A64C" w14:textId="77777777" w:rsidR="00A91018" w:rsidRDefault="00141672" w:rsidP="00DD2A9E">
          <w:pPr>
            <w:pStyle w:val="Header"/>
            <w:tabs>
              <w:tab w:val="clear" w:pos="4680"/>
              <w:tab w:val="clear" w:pos="9360"/>
            </w:tabs>
            <w:bidi/>
            <w:jc w:val="center"/>
            <w:rPr>
              <w:rFonts w:ascii="inherit" w:eastAsia="Times New Roman" w:hAnsi="inherit" w:cs="B Titr"/>
              <w:color w:val="1F1F1F"/>
              <w:sz w:val="50"/>
              <w:szCs w:val="56"/>
              <w:rtl/>
              <w:lang w:val="en"/>
            </w:rPr>
          </w:pPr>
          <w:r w:rsidRPr="00B92D48">
            <w:rPr>
              <w:rFonts w:ascii="inherit" w:eastAsia="Times New Roman" w:hAnsi="inherit" w:cs="B Titr" w:hint="cs"/>
              <w:color w:val="1F1F1F"/>
              <w:sz w:val="50"/>
              <w:szCs w:val="56"/>
              <w:rtl/>
              <w:lang w:val="en"/>
            </w:rPr>
            <w:t>دومین همایش ملی روانشناسی کاربردی</w:t>
          </w:r>
        </w:p>
        <w:p w14:paraId="68EF9D81" w14:textId="77777777" w:rsidR="00A91018" w:rsidRPr="00B92D48" w:rsidRDefault="00141672" w:rsidP="00DD2A9E">
          <w:pPr>
            <w:pStyle w:val="Header"/>
            <w:tabs>
              <w:tab w:val="clear" w:pos="4680"/>
              <w:tab w:val="clear" w:pos="9360"/>
            </w:tabs>
            <w:bidi/>
            <w:jc w:val="center"/>
            <w:rPr>
              <w:rFonts w:cs="B Titr"/>
              <w:caps/>
              <w:color w:val="FFFFFF"/>
              <w:sz w:val="32"/>
              <w:szCs w:val="32"/>
            </w:rPr>
          </w:pPr>
          <w:r w:rsidRPr="00B92D48">
            <w:rPr>
              <w:rFonts w:ascii="inherit" w:eastAsia="Times New Roman" w:hAnsi="inherit" w:cs="B Titr" w:hint="cs"/>
              <w:color w:val="1F1F1F"/>
              <w:sz w:val="50"/>
              <w:szCs w:val="56"/>
              <w:rtl/>
              <w:lang w:val="en"/>
            </w:rPr>
            <w:t xml:space="preserve"> </w:t>
          </w:r>
          <w:r w:rsidRPr="00B92D48">
            <w:rPr>
              <w:rFonts w:ascii="inherit" w:eastAsia="Times New Roman" w:hAnsi="inherit" w:cs="B Titr"/>
              <w:color w:val="1F1F1F"/>
              <w:sz w:val="50"/>
              <w:szCs w:val="56"/>
              <w:lang w:val="en"/>
            </w:rPr>
            <w:t>The second national conference of applied psychology</w:t>
          </w:r>
        </w:p>
      </w:tc>
      <w:tc>
        <w:tcPr>
          <w:tcW w:w="1444" w:type="dxa"/>
          <w:shd w:val="clear" w:color="auto" w:fill="C5E0B3"/>
          <w:vAlign w:val="center"/>
        </w:tcPr>
        <w:p w14:paraId="4B7A4D48" w14:textId="77777777" w:rsidR="00A91018" w:rsidRPr="00B92D48" w:rsidRDefault="00141672">
          <w:pPr>
            <w:pStyle w:val="Header"/>
            <w:tabs>
              <w:tab w:val="clear" w:pos="4680"/>
              <w:tab w:val="clear" w:pos="9360"/>
            </w:tabs>
            <w:jc w:val="right"/>
            <w:rPr>
              <w:caps/>
              <w:color w:val="FFFFFF"/>
              <w:sz w:val="18"/>
              <w:szCs w:val="18"/>
            </w:rPr>
          </w:pPr>
          <w:r w:rsidRPr="00B92D48">
            <w:rPr>
              <w:caps/>
              <w:color w:val="FFFFFF"/>
              <w:sz w:val="18"/>
              <w:szCs w:val="18"/>
            </w:rPr>
            <w:t>[Date]</w:t>
          </w:r>
        </w:p>
      </w:tc>
    </w:tr>
    <w:tr w:rsidR="00B92D48" w14:paraId="10F77EED" w14:textId="77777777" w:rsidTr="00DD2A9E">
      <w:trPr>
        <w:trHeight w:hRule="exact" w:val="115"/>
      </w:trPr>
      <w:tc>
        <w:tcPr>
          <w:tcW w:w="5368" w:type="dxa"/>
          <w:shd w:val="clear" w:color="auto" w:fill="5B9BD5"/>
          <w:tcMar>
            <w:top w:w="0" w:type="dxa"/>
            <w:bottom w:w="0" w:type="dxa"/>
          </w:tcMar>
        </w:tcPr>
        <w:p w14:paraId="766D4DB6" w14:textId="77777777" w:rsidR="00A91018" w:rsidRPr="00B92D48" w:rsidRDefault="003D4830">
          <w:pPr>
            <w:pStyle w:val="Header"/>
            <w:tabs>
              <w:tab w:val="clear" w:pos="4680"/>
              <w:tab w:val="clear" w:pos="9360"/>
            </w:tabs>
            <w:rPr>
              <w:caps/>
              <w:color w:val="FFFFFF"/>
              <w:sz w:val="18"/>
              <w:szCs w:val="18"/>
            </w:rPr>
          </w:pPr>
        </w:p>
      </w:tc>
      <w:tc>
        <w:tcPr>
          <w:tcW w:w="5405" w:type="dxa"/>
          <w:gridSpan w:val="2"/>
          <w:shd w:val="clear" w:color="auto" w:fill="5B9BD5"/>
          <w:tcMar>
            <w:top w:w="0" w:type="dxa"/>
            <w:bottom w:w="0" w:type="dxa"/>
          </w:tcMar>
        </w:tcPr>
        <w:p w14:paraId="5A4B2C83" w14:textId="77777777" w:rsidR="00A91018" w:rsidRPr="00B92D48" w:rsidRDefault="003D4830">
          <w:pPr>
            <w:pStyle w:val="Header"/>
            <w:tabs>
              <w:tab w:val="clear" w:pos="4680"/>
              <w:tab w:val="clear" w:pos="9360"/>
            </w:tabs>
            <w:rPr>
              <w:caps/>
              <w:color w:val="FFFFFF"/>
              <w:sz w:val="18"/>
              <w:szCs w:val="18"/>
            </w:rPr>
          </w:pPr>
        </w:p>
      </w:tc>
    </w:tr>
  </w:tbl>
  <w:p w14:paraId="01CCFBB4" w14:textId="77777777" w:rsidR="00A91018" w:rsidRDefault="003D48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83"/>
    <w:rsid w:val="0001455E"/>
    <w:rsid w:val="00141672"/>
    <w:rsid w:val="001717C6"/>
    <w:rsid w:val="001C7FDB"/>
    <w:rsid w:val="00284012"/>
    <w:rsid w:val="00290E87"/>
    <w:rsid w:val="00301727"/>
    <w:rsid w:val="003751FA"/>
    <w:rsid w:val="003C0D9D"/>
    <w:rsid w:val="003D1EDC"/>
    <w:rsid w:val="003D4830"/>
    <w:rsid w:val="005B0103"/>
    <w:rsid w:val="005D0A79"/>
    <w:rsid w:val="00667E95"/>
    <w:rsid w:val="006D0E80"/>
    <w:rsid w:val="0075798D"/>
    <w:rsid w:val="007B3913"/>
    <w:rsid w:val="007B6B68"/>
    <w:rsid w:val="008A2417"/>
    <w:rsid w:val="008B4BC4"/>
    <w:rsid w:val="008C0884"/>
    <w:rsid w:val="008E130C"/>
    <w:rsid w:val="008F4D1D"/>
    <w:rsid w:val="00936EE8"/>
    <w:rsid w:val="00943166"/>
    <w:rsid w:val="00954086"/>
    <w:rsid w:val="009C0CD0"/>
    <w:rsid w:val="009F138C"/>
    <w:rsid w:val="00A3156C"/>
    <w:rsid w:val="00A97806"/>
    <w:rsid w:val="00AC59C4"/>
    <w:rsid w:val="00B26518"/>
    <w:rsid w:val="00B4505C"/>
    <w:rsid w:val="00B66162"/>
    <w:rsid w:val="00C26EED"/>
    <w:rsid w:val="00CA7883"/>
    <w:rsid w:val="00D535E7"/>
    <w:rsid w:val="00D92B36"/>
    <w:rsid w:val="00DA131C"/>
    <w:rsid w:val="00DB72A7"/>
    <w:rsid w:val="00E04E14"/>
    <w:rsid w:val="00E53030"/>
    <w:rsid w:val="00E65DFF"/>
    <w:rsid w:val="00EA54A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9D43B"/>
  <w15:chartTrackingRefBased/>
  <w15:docId w15:val="{5FC7882A-2E6D-F84B-B015-3C2CBB31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en-US" w:bidi="fa-IR"/>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CA78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78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78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78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78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78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78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78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78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8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78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78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78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78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78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78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78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7883"/>
    <w:rPr>
      <w:rFonts w:eastAsiaTheme="majorEastAsia" w:cstheme="majorBidi"/>
      <w:color w:val="272727" w:themeColor="text1" w:themeTint="D8"/>
    </w:rPr>
  </w:style>
  <w:style w:type="paragraph" w:styleId="Title">
    <w:name w:val="Title"/>
    <w:basedOn w:val="Normal"/>
    <w:next w:val="Normal"/>
    <w:link w:val="TitleChar"/>
    <w:uiPriority w:val="10"/>
    <w:qFormat/>
    <w:rsid w:val="00CA78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78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78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78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7883"/>
    <w:pPr>
      <w:spacing w:before="160"/>
      <w:jc w:val="center"/>
    </w:pPr>
    <w:rPr>
      <w:i/>
      <w:iCs/>
      <w:color w:val="404040" w:themeColor="text1" w:themeTint="BF"/>
    </w:rPr>
  </w:style>
  <w:style w:type="character" w:customStyle="1" w:styleId="QuoteChar">
    <w:name w:val="Quote Char"/>
    <w:basedOn w:val="DefaultParagraphFont"/>
    <w:link w:val="Quote"/>
    <w:uiPriority w:val="29"/>
    <w:rsid w:val="00CA7883"/>
    <w:rPr>
      <w:i/>
      <w:iCs/>
      <w:color w:val="404040" w:themeColor="text1" w:themeTint="BF"/>
    </w:rPr>
  </w:style>
  <w:style w:type="paragraph" w:styleId="ListParagraph">
    <w:name w:val="List Paragraph"/>
    <w:basedOn w:val="Normal"/>
    <w:uiPriority w:val="34"/>
    <w:qFormat/>
    <w:rsid w:val="00CA7883"/>
    <w:pPr>
      <w:ind w:left="720"/>
      <w:contextualSpacing/>
    </w:pPr>
  </w:style>
  <w:style w:type="character" w:styleId="IntenseEmphasis">
    <w:name w:val="Intense Emphasis"/>
    <w:basedOn w:val="DefaultParagraphFont"/>
    <w:uiPriority w:val="21"/>
    <w:qFormat/>
    <w:rsid w:val="00CA7883"/>
    <w:rPr>
      <w:i/>
      <w:iCs/>
      <w:color w:val="0F4761" w:themeColor="accent1" w:themeShade="BF"/>
    </w:rPr>
  </w:style>
  <w:style w:type="paragraph" w:styleId="IntenseQuote">
    <w:name w:val="Intense Quote"/>
    <w:basedOn w:val="Normal"/>
    <w:next w:val="Normal"/>
    <w:link w:val="IntenseQuoteChar"/>
    <w:uiPriority w:val="30"/>
    <w:qFormat/>
    <w:rsid w:val="00CA78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7883"/>
    <w:rPr>
      <w:i/>
      <w:iCs/>
      <w:color w:val="0F4761" w:themeColor="accent1" w:themeShade="BF"/>
    </w:rPr>
  </w:style>
  <w:style w:type="character" w:styleId="IntenseReference">
    <w:name w:val="Intense Reference"/>
    <w:basedOn w:val="DefaultParagraphFont"/>
    <w:uiPriority w:val="32"/>
    <w:qFormat/>
    <w:rsid w:val="00CA7883"/>
    <w:rPr>
      <w:b/>
      <w:bCs/>
      <w:smallCaps/>
      <w:color w:val="0F4761" w:themeColor="accent1" w:themeShade="BF"/>
      <w:spacing w:val="5"/>
    </w:rPr>
  </w:style>
  <w:style w:type="paragraph" w:styleId="Header">
    <w:name w:val="header"/>
    <w:basedOn w:val="Normal"/>
    <w:link w:val="HeaderChar"/>
    <w:uiPriority w:val="99"/>
    <w:unhideWhenUsed/>
    <w:rsid w:val="00CA7883"/>
    <w:pPr>
      <w:tabs>
        <w:tab w:val="center" w:pos="4680"/>
        <w:tab w:val="right" w:pos="9360"/>
      </w:tabs>
      <w:bidi w:val="0"/>
      <w:spacing w:after="0" w:line="240" w:lineRule="auto"/>
    </w:pPr>
    <w:rPr>
      <w:rFonts w:ascii="Calibri" w:eastAsia="Calibri" w:hAnsi="Calibri" w:cs="Arial"/>
      <w:kern w:val="0"/>
      <w:sz w:val="22"/>
      <w:szCs w:val="22"/>
      <w:lang w:bidi="ar-SA"/>
      <w14:ligatures w14:val="none"/>
    </w:rPr>
  </w:style>
  <w:style w:type="character" w:customStyle="1" w:styleId="HeaderChar">
    <w:name w:val="Header Char"/>
    <w:basedOn w:val="DefaultParagraphFont"/>
    <w:link w:val="Header"/>
    <w:uiPriority w:val="99"/>
    <w:rsid w:val="00CA7883"/>
    <w:rPr>
      <w:rFonts w:ascii="Calibri" w:eastAsia="Calibri" w:hAnsi="Calibri" w:cs="Arial"/>
      <w:kern w:val="0"/>
      <w:sz w:val="22"/>
      <w:szCs w:val="22"/>
      <w:lang w:bidi="ar-SA"/>
      <w14:ligatures w14:val="none"/>
    </w:rPr>
  </w:style>
  <w:style w:type="paragraph" w:styleId="Footer">
    <w:name w:val="footer"/>
    <w:basedOn w:val="Normal"/>
    <w:link w:val="FooterChar"/>
    <w:uiPriority w:val="99"/>
    <w:unhideWhenUsed/>
    <w:rsid w:val="00CA7883"/>
    <w:pPr>
      <w:tabs>
        <w:tab w:val="center" w:pos="4680"/>
        <w:tab w:val="right" w:pos="9360"/>
      </w:tabs>
      <w:bidi w:val="0"/>
      <w:spacing w:after="0" w:line="240" w:lineRule="auto"/>
    </w:pPr>
    <w:rPr>
      <w:rFonts w:ascii="Calibri" w:eastAsia="Calibri" w:hAnsi="Calibri" w:cs="Arial"/>
      <w:kern w:val="0"/>
      <w:sz w:val="22"/>
      <w:szCs w:val="22"/>
      <w:lang w:bidi="ar-SA"/>
      <w14:ligatures w14:val="none"/>
    </w:rPr>
  </w:style>
  <w:style w:type="character" w:customStyle="1" w:styleId="FooterChar">
    <w:name w:val="Footer Char"/>
    <w:basedOn w:val="DefaultParagraphFont"/>
    <w:link w:val="Footer"/>
    <w:uiPriority w:val="99"/>
    <w:rsid w:val="00CA7883"/>
    <w:rPr>
      <w:rFonts w:ascii="Calibri" w:eastAsia="Calibri" w:hAnsi="Calibri" w:cs="Arial"/>
      <w:kern w:val="0"/>
      <w:sz w:val="22"/>
      <w:szCs w:val="22"/>
      <w:lang w:bidi="ar-SA"/>
      <w14:ligatures w14:val="none"/>
    </w:rPr>
  </w:style>
  <w:style w:type="paragraph" w:styleId="BodyText">
    <w:name w:val="Body Text"/>
    <w:basedOn w:val="Normal"/>
    <w:link w:val="BodyTextChar"/>
    <w:rsid w:val="00CA7883"/>
    <w:pPr>
      <w:bidi w:val="0"/>
      <w:spacing w:after="0" w:line="240" w:lineRule="auto"/>
      <w:jc w:val="both"/>
    </w:pPr>
    <w:rPr>
      <w:rFonts w:ascii="Times New Roman" w:eastAsia="Times New Roman" w:hAnsi="Times New Roman" w:cs="Times New Roman"/>
      <w:kern w:val="0"/>
      <w:sz w:val="18"/>
      <w:szCs w:val="18"/>
      <w:lang w:val="x-none" w:eastAsia="x-none" w:bidi="ar-SA"/>
      <w14:ligatures w14:val="none"/>
    </w:rPr>
  </w:style>
  <w:style w:type="character" w:customStyle="1" w:styleId="BodyTextChar">
    <w:name w:val="Body Text Char"/>
    <w:basedOn w:val="DefaultParagraphFont"/>
    <w:link w:val="BodyText"/>
    <w:rsid w:val="00CA7883"/>
    <w:rPr>
      <w:rFonts w:ascii="Times New Roman" w:eastAsia="Times New Roman" w:hAnsi="Times New Roman" w:cs="Times New Roman"/>
      <w:kern w:val="0"/>
      <w:sz w:val="18"/>
      <w:szCs w:val="18"/>
      <w:lang w:val="x-none" w:eastAsia="x-none" w:bidi="ar-SA"/>
      <w14:ligatures w14:val="none"/>
    </w:rPr>
  </w:style>
  <w:style w:type="paragraph" w:styleId="BodyText3">
    <w:name w:val="Body Text 3"/>
    <w:basedOn w:val="Normal"/>
    <w:link w:val="BodyText3Char"/>
    <w:rsid w:val="00CA7883"/>
    <w:pPr>
      <w:bidi w:val="0"/>
      <w:spacing w:after="0" w:line="240" w:lineRule="auto"/>
      <w:jc w:val="both"/>
    </w:pPr>
    <w:rPr>
      <w:rFonts w:ascii="Times New Roman" w:eastAsia="Times New Roman" w:hAnsi="Times New Roman" w:cs="Times New Roman"/>
      <w:kern w:val="0"/>
      <w:lang w:val="x-none" w:eastAsia="x-none" w:bidi="ar-SA"/>
      <w14:ligatures w14:val="none"/>
    </w:rPr>
  </w:style>
  <w:style w:type="character" w:customStyle="1" w:styleId="BodyText3Char">
    <w:name w:val="Body Text 3 Char"/>
    <w:basedOn w:val="DefaultParagraphFont"/>
    <w:link w:val="BodyText3"/>
    <w:rsid w:val="00CA7883"/>
    <w:rPr>
      <w:rFonts w:ascii="Times New Roman" w:eastAsia="Times New Roman" w:hAnsi="Times New Roman" w:cs="Times New Roman"/>
      <w:kern w:val="0"/>
      <w:lang w:val="x-none" w:eastAsia="x-none" w:bidi="ar-SA"/>
      <w14:ligatures w14:val="none"/>
    </w:rPr>
  </w:style>
  <w:style w:type="paragraph" w:styleId="BlockText">
    <w:name w:val="Block Text"/>
    <w:basedOn w:val="Normal"/>
    <w:rsid w:val="00CA7883"/>
    <w:pPr>
      <w:bidi w:val="0"/>
      <w:spacing w:after="0" w:line="240" w:lineRule="auto"/>
      <w:ind w:left="567" w:right="567"/>
      <w:jc w:val="both"/>
    </w:pPr>
    <w:rPr>
      <w:rFonts w:ascii="Times New Roman" w:eastAsia="Times New Roman" w:hAnsi="Times New Roman" w:cs="Times New Roman"/>
      <w:kern w:val="0"/>
      <w:sz w:val="18"/>
      <w:lang w:bidi="ar-SA"/>
      <w14:ligatures w14:val="none"/>
    </w:rPr>
  </w:style>
  <w:style w:type="paragraph" w:styleId="FootnoteText">
    <w:name w:val="footnote text"/>
    <w:basedOn w:val="Normal"/>
    <w:link w:val="FootnoteTextChar"/>
    <w:uiPriority w:val="99"/>
    <w:semiHidden/>
    <w:unhideWhenUsed/>
    <w:rsid w:val="00CA7883"/>
    <w:pPr>
      <w:bidi w:val="0"/>
      <w:spacing w:after="0" w:line="240" w:lineRule="auto"/>
    </w:pPr>
    <w:rPr>
      <w:rFonts w:ascii="Calibri" w:eastAsia="Calibri" w:hAnsi="Calibri" w:cs="Arial"/>
      <w:kern w:val="0"/>
      <w:sz w:val="20"/>
      <w:szCs w:val="20"/>
      <w:lang w:bidi="ar-SA"/>
      <w14:ligatures w14:val="none"/>
    </w:rPr>
  </w:style>
  <w:style w:type="character" w:customStyle="1" w:styleId="FootnoteTextChar">
    <w:name w:val="Footnote Text Char"/>
    <w:basedOn w:val="DefaultParagraphFont"/>
    <w:link w:val="FootnoteText"/>
    <w:uiPriority w:val="99"/>
    <w:semiHidden/>
    <w:rsid w:val="00CA7883"/>
    <w:rPr>
      <w:rFonts w:ascii="Calibri" w:eastAsia="Calibri" w:hAnsi="Calibri" w:cs="Arial"/>
      <w:kern w:val="0"/>
      <w:sz w:val="20"/>
      <w:szCs w:val="20"/>
      <w:lang w:bidi="ar-SA"/>
      <w14:ligatures w14:val="none"/>
    </w:rPr>
  </w:style>
  <w:style w:type="character" w:styleId="FootnoteReference">
    <w:name w:val="footnote reference"/>
    <w:uiPriority w:val="99"/>
    <w:semiHidden/>
    <w:unhideWhenUsed/>
    <w:rsid w:val="00CA78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2760</Words>
  <Characters>15737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989130310795</dc:creator>
  <cp:keywords/>
  <dc:description/>
  <cp:lastModifiedBy>MGS</cp:lastModifiedBy>
  <cp:revision>13</cp:revision>
  <dcterms:created xsi:type="dcterms:W3CDTF">2024-06-17T06:45:00Z</dcterms:created>
  <dcterms:modified xsi:type="dcterms:W3CDTF">2024-06-17T12:07:00Z</dcterms:modified>
</cp:coreProperties>
</file>